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D665A" w14:textId="77777777" w:rsidR="00EC7666" w:rsidRDefault="00FE7EAE" w:rsidP="00FE7EAE">
      <w:pPr>
        <w:spacing w:after="0"/>
        <w:rPr>
          <w:rFonts w:asciiTheme="majorHAnsi" w:hAnsiTheme="majorHAnsi"/>
          <w:b/>
          <w:noProof/>
          <w:lang w:eastAsia="en-CA"/>
        </w:rPr>
      </w:pPr>
      <w:r w:rsidRPr="00FE7EAE">
        <w:rPr>
          <w:rFonts w:asciiTheme="majorHAnsi" w:hAnsiTheme="majorHAnsi"/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FEF39" wp14:editId="0CCCD2C6">
                <wp:simplePos x="0" y="0"/>
                <wp:positionH relativeFrom="margin">
                  <wp:posOffset>720090</wp:posOffset>
                </wp:positionH>
                <wp:positionV relativeFrom="paragraph">
                  <wp:posOffset>30480</wp:posOffset>
                </wp:positionV>
                <wp:extent cx="4843780" cy="469265"/>
                <wp:effectExtent l="0" t="0" r="1397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2C6F" w14:textId="1CE5A4F9" w:rsidR="00FE7EAE" w:rsidRPr="00FE7EAE" w:rsidRDefault="00EC7666" w:rsidP="00FE7EA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  <w:t>Brampton Track</w:t>
                            </w:r>
                            <w:r w:rsidR="00FE7EAE" w:rsidRPr="00FE7EAE"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  <w:t xml:space="preserve"> Club Return to Training Protocol (COVID-19)</w:t>
                            </w:r>
                          </w:p>
                          <w:p w14:paraId="50875F23" w14:textId="36ABCBAA" w:rsidR="00FE7EAE" w:rsidRPr="00FE7EAE" w:rsidRDefault="005A34AF" w:rsidP="00FE7EA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  <w:t>September 14,</w:t>
                            </w:r>
                            <w:r w:rsidR="002438C2"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  <w:t xml:space="preserve"> 2020</w:t>
                            </w:r>
                            <w:r w:rsidR="00C951C4">
                              <w:rPr>
                                <w:rFonts w:asciiTheme="majorHAnsi" w:hAnsiTheme="majorHAnsi"/>
                                <w:b/>
                                <w:color w:val="0000FF"/>
                              </w:rPr>
                              <w:t xml:space="preserve"> </w:t>
                            </w:r>
                          </w:p>
                          <w:p w14:paraId="49DD8CD6" w14:textId="05ACF7D6" w:rsidR="00FE7EAE" w:rsidRDefault="00FE7E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pt;margin-top:2.4pt;width:381.4pt;height:3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">
                <v:textbox>
                  <w:txbxContent>
                    <w:p w14:paraId="18FA2C6F" w14:textId="1CE5A4F9" w:rsidR="00FE7EAE" w:rsidRPr="00FE7EAE" w:rsidRDefault="00EC7666" w:rsidP="00FE7EAE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F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FF"/>
                        </w:rPr>
                        <w:t>Brampton Track</w:t>
                      </w:r>
                      <w:r w:rsidR="00FE7EAE" w:rsidRPr="00FE7EAE">
                        <w:rPr>
                          <w:rFonts w:asciiTheme="majorHAnsi" w:hAnsiTheme="majorHAnsi"/>
                          <w:b/>
                          <w:color w:val="0000FF"/>
                        </w:rPr>
                        <w:t xml:space="preserve"> Club Return to Training Protocol (COVID-19)</w:t>
                      </w:r>
                    </w:p>
                    <w:p w14:paraId="50875F23" w14:textId="36ABCBAA" w:rsidR="00FE7EAE" w:rsidRPr="00FE7EAE" w:rsidRDefault="005A34AF" w:rsidP="00FE7EAE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F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FF"/>
                        </w:rPr>
                        <w:t>September 14,</w:t>
                      </w:r>
                      <w:r w:rsidR="002438C2">
                        <w:rPr>
                          <w:rFonts w:asciiTheme="majorHAnsi" w:hAnsiTheme="majorHAnsi"/>
                          <w:b/>
                          <w:color w:val="0000FF"/>
                        </w:rPr>
                        <w:t xml:space="preserve"> 2020</w:t>
                      </w:r>
                      <w:r w:rsidR="00C951C4">
                        <w:rPr>
                          <w:rFonts w:asciiTheme="majorHAnsi" w:hAnsiTheme="majorHAnsi"/>
                          <w:b/>
                          <w:color w:val="0000FF"/>
                        </w:rPr>
                        <w:t xml:space="preserve"> </w:t>
                      </w:r>
                    </w:p>
                    <w:p w14:paraId="49DD8CD6" w14:textId="05ACF7D6" w:rsidR="00FE7EAE" w:rsidRDefault="00FE7EAE"/>
                  </w:txbxContent>
                </v:textbox>
                <w10:wrap type="square" anchorx="margin"/>
              </v:shape>
            </w:pict>
          </mc:Fallback>
        </mc:AlternateContent>
      </w:r>
    </w:p>
    <w:p w14:paraId="23FB62E5" w14:textId="77777777" w:rsidR="00EC7666" w:rsidRDefault="00EC7666" w:rsidP="00FE7EAE">
      <w:pPr>
        <w:spacing w:after="0"/>
        <w:rPr>
          <w:rFonts w:asciiTheme="majorHAnsi" w:hAnsiTheme="majorHAnsi"/>
          <w:b/>
          <w:noProof/>
          <w:lang w:eastAsia="en-CA"/>
        </w:rPr>
      </w:pPr>
    </w:p>
    <w:p w14:paraId="10AFAE6A" w14:textId="141C7D30" w:rsidR="000510C8" w:rsidRDefault="006A66F0" w:rsidP="00FE7EA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0F057E0F" w14:textId="18C22EE3" w:rsidR="00F939B4" w:rsidRPr="00F939B4" w:rsidRDefault="00B16725" w:rsidP="00F939B4">
      <w:pPr>
        <w:spacing w:after="160" w:line="259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br/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To closely </w:t>
      </w:r>
      <w:r w:rsidR="00F939B4" w:rsidRPr="00F939B4">
        <w:rPr>
          <w:rFonts w:asciiTheme="majorHAnsi" w:hAnsiTheme="majorHAnsi"/>
          <w:sz w:val="20"/>
          <w:szCs w:val="20"/>
        </w:rPr>
        <w:t>monitor the capacity and scheduling in which we safely implement our programs, the club will be developing new requirements (waivers, check-in procedures etc.) for all club members to complete before returning to practice (this is for the safety of your teammates, coaches, staff, and the general public).</w:t>
      </w:r>
    </w:p>
    <w:p w14:paraId="19729E5B" w14:textId="77777777" w:rsidR="00F939B4" w:rsidRDefault="00F939B4" w:rsidP="005F272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0150E3C" w14:textId="5215628D" w:rsidR="00CA5263" w:rsidRDefault="00CA5263" w:rsidP="005F272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81319">
        <w:rPr>
          <w:rFonts w:asciiTheme="majorHAnsi" w:hAnsiTheme="majorHAnsi"/>
          <w:sz w:val="20"/>
          <w:szCs w:val="20"/>
        </w:rPr>
        <w:t xml:space="preserve">Parents </w:t>
      </w:r>
      <w:r>
        <w:rPr>
          <w:rFonts w:asciiTheme="majorHAnsi" w:hAnsiTheme="majorHAnsi"/>
          <w:sz w:val="20"/>
          <w:szCs w:val="20"/>
        </w:rPr>
        <w:t>are</w:t>
      </w:r>
      <w:r w:rsidRPr="00D81319">
        <w:rPr>
          <w:rFonts w:asciiTheme="majorHAnsi" w:hAnsiTheme="majorHAnsi"/>
          <w:sz w:val="20"/>
          <w:szCs w:val="20"/>
        </w:rPr>
        <w:t xml:space="preserve"> </w:t>
      </w:r>
      <w:r w:rsidR="00AC6F78" w:rsidRPr="00D81319">
        <w:rPr>
          <w:rFonts w:asciiTheme="majorHAnsi" w:hAnsiTheme="majorHAnsi"/>
          <w:sz w:val="20"/>
          <w:szCs w:val="20"/>
        </w:rPr>
        <w:t>responsible</w:t>
      </w:r>
      <w:r w:rsidRPr="00D81319">
        <w:rPr>
          <w:rFonts w:asciiTheme="majorHAnsi" w:hAnsiTheme="majorHAnsi"/>
          <w:sz w:val="20"/>
          <w:szCs w:val="20"/>
        </w:rPr>
        <w:t xml:space="preserve"> for deciding if their child is returning to training </w:t>
      </w:r>
      <w:r w:rsidR="00DE0982">
        <w:rPr>
          <w:rFonts w:asciiTheme="majorHAnsi" w:hAnsiTheme="majorHAnsi"/>
          <w:sz w:val="20"/>
          <w:szCs w:val="20"/>
        </w:rPr>
        <w:t xml:space="preserve">with </w:t>
      </w:r>
      <w:r w:rsidR="000F34E7">
        <w:rPr>
          <w:rFonts w:asciiTheme="majorHAnsi" w:hAnsiTheme="majorHAnsi"/>
          <w:sz w:val="20"/>
          <w:szCs w:val="20"/>
        </w:rPr>
        <w:t>Brampton Track Club (BTC</w:t>
      </w:r>
      <w:r w:rsidR="00DE0982">
        <w:rPr>
          <w:rFonts w:asciiTheme="majorHAnsi" w:hAnsiTheme="majorHAnsi"/>
          <w:sz w:val="20"/>
          <w:szCs w:val="20"/>
        </w:rPr>
        <w:t xml:space="preserve">) </w:t>
      </w:r>
      <w:r w:rsidRPr="00D81319">
        <w:rPr>
          <w:rFonts w:asciiTheme="majorHAnsi" w:hAnsiTheme="majorHAnsi"/>
          <w:sz w:val="20"/>
          <w:szCs w:val="20"/>
        </w:rPr>
        <w:t xml:space="preserve">under the current circumstances and protocol.  We respect that you may decide your child needs to continue training independently at home.  </w:t>
      </w:r>
      <w:r w:rsidRPr="000F34E7">
        <w:rPr>
          <w:rFonts w:asciiTheme="majorHAnsi" w:hAnsiTheme="majorHAnsi"/>
          <w:sz w:val="20"/>
          <w:szCs w:val="20"/>
          <w:highlight w:val="yellow"/>
        </w:rPr>
        <w:t>The coaches will continue to provide work outs.</w:t>
      </w:r>
    </w:p>
    <w:p w14:paraId="40863A4D" w14:textId="6F46819B" w:rsidR="00CA5263" w:rsidRDefault="00DE0982" w:rsidP="005F2721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Current information on COVID-19 can be found at </w:t>
      </w:r>
      <w:hyperlink r:id="rId7" w:history="1">
        <w:r w:rsidRPr="003A0DC8">
          <w:rPr>
            <w:rStyle w:val="Hyperlink"/>
            <w:rFonts w:asciiTheme="majorHAnsi" w:hAnsiTheme="majorHAnsi"/>
            <w:sz w:val="20"/>
            <w:szCs w:val="20"/>
          </w:rPr>
          <w:t>https://covid-19.ontario.ca/</w:t>
        </w:r>
      </w:hyperlink>
      <w:r w:rsidR="00BE5AF2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="00CA5263">
        <w:rPr>
          <w:rFonts w:asciiTheme="majorHAnsi" w:hAnsiTheme="majorHAnsi"/>
          <w:sz w:val="20"/>
          <w:szCs w:val="20"/>
        </w:rPr>
        <w:t xml:space="preserve">The requirements </w:t>
      </w:r>
      <w:r>
        <w:rPr>
          <w:rFonts w:asciiTheme="majorHAnsi" w:hAnsiTheme="majorHAnsi"/>
          <w:sz w:val="20"/>
          <w:szCs w:val="20"/>
        </w:rPr>
        <w:t xml:space="preserve">and ability </w:t>
      </w:r>
      <w:r w:rsidR="00CA5263">
        <w:rPr>
          <w:rFonts w:asciiTheme="majorHAnsi" w:hAnsiTheme="majorHAnsi"/>
          <w:sz w:val="20"/>
          <w:szCs w:val="20"/>
        </w:rPr>
        <w:t xml:space="preserve">for training may change as advice is provided from Athletics Ontario, Athletics Canada, Municipal Government, Ontario Government and Canadian Government and their representatives. </w:t>
      </w:r>
      <w:r>
        <w:rPr>
          <w:rFonts w:asciiTheme="majorHAnsi" w:hAnsiTheme="majorHAnsi"/>
          <w:sz w:val="20"/>
          <w:szCs w:val="20"/>
        </w:rPr>
        <w:t xml:space="preserve">The </w:t>
      </w:r>
      <w:r w:rsidR="00CA5263">
        <w:rPr>
          <w:rFonts w:asciiTheme="majorHAnsi" w:hAnsiTheme="majorHAnsi"/>
          <w:sz w:val="20"/>
          <w:szCs w:val="20"/>
        </w:rPr>
        <w:t>guidance provided in th</w:t>
      </w:r>
      <w:r>
        <w:rPr>
          <w:rFonts w:asciiTheme="majorHAnsi" w:hAnsiTheme="majorHAnsi"/>
          <w:sz w:val="20"/>
          <w:szCs w:val="20"/>
        </w:rPr>
        <w:t>is</w:t>
      </w:r>
      <w:r w:rsidR="00CA5263">
        <w:rPr>
          <w:rFonts w:asciiTheme="majorHAnsi" w:hAnsiTheme="majorHAnsi"/>
          <w:sz w:val="20"/>
          <w:szCs w:val="20"/>
        </w:rPr>
        <w:t xml:space="preserve"> </w:t>
      </w:r>
      <w:r w:rsidR="000F34E7">
        <w:rPr>
          <w:rFonts w:asciiTheme="majorHAnsi" w:hAnsiTheme="majorHAnsi"/>
          <w:sz w:val="20"/>
          <w:szCs w:val="20"/>
        </w:rPr>
        <w:t>BTC r</w:t>
      </w:r>
      <w:r w:rsidR="00CA5263">
        <w:rPr>
          <w:rFonts w:asciiTheme="majorHAnsi" w:hAnsiTheme="majorHAnsi"/>
          <w:sz w:val="20"/>
          <w:szCs w:val="20"/>
        </w:rPr>
        <w:t>eturn to training protocol</w:t>
      </w:r>
      <w:r>
        <w:rPr>
          <w:rFonts w:asciiTheme="majorHAnsi" w:hAnsiTheme="majorHAnsi"/>
          <w:sz w:val="20"/>
          <w:szCs w:val="20"/>
        </w:rPr>
        <w:t xml:space="preserve"> is in addition to and does not</w:t>
      </w:r>
      <w:r w:rsidR="00CA526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supersede</w:t>
      </w:r>
      <w:r w:rsidR="00CA5263">
        <w:rPr>
          <w:rFonts w:asciiTheme="majorHAnsi" w:hAnsiTheme="majorHAnsi"/>
          <w:sz w:val="20"/>
          <w:szCs w:val="20"/>
        </w:rPr>
        <w:t xml:space="preserve"> any requirements by these governing bodies. </w:t>
      </w:r>
      <w:r w:rsidR="00BE5AF2">
        <w:rPr>
          <w:rFonts w:asciiTheme="majorHAnsi" w:hAnsiTheme="majorHAnsi"/>
          <w:sz w:val="20"/>
          <w:szCs w:val="20"/>
        </w:rPr>
        <w:t xml:space="preserve"> </w:t>
      </w:r>
      <w:r w:rsidR="00CA5263">
        <w:rPr>
          <w:rFonts w:asciiTheme="majorHAnsi" w:hAnsiTheme="majorHAnsi"/>
          <w:sz w:val="20"/>
          <w:szCs w:val="20"/>
        </w:rPr>
        <w:t xml:space="preserve">The following are requirements for training by </w:t>
      </w:r>
      <w:r w:rsidR="000F34E7">
        <w:rPr>
          <w:rFonts w:asciiTheme="majorHAnsi" w:hAnsiTheme="majorHAnsi"/>
          <w:sz w:val="20"/>
          <w:szCs w:val="20"/>
        </w:rPr>
        <w:t>BT</w:t>
      </w:r>
      <w:r w:rsidR="00CA5263">
        <w:rPr>
          <w:rFonts w:asciiTheme="majorHAnsi" w:hAnsiTheme="majorHAnsi"/>
          <w:sz w:val="20"/>
          <w:szCs w:val="20"/>
        </w:rPr>
        <w:t xml:space="preserve">C </w:t>
      </w:r>
      <w:r>
        <w:rPr>
          <w:rFonts w:asciiTheme="majorHAnsi" w:hAnsiTheme="majorHAnsi"/>
          <w:sz w:val="20"/>
          <w:szCs w:val="20"/>
        </w:rPr>
        <w:t xml:space="preserve">athlete </w:t>
      </w:r>
      <w:r w:rsidR="00CA5263">
        <w:rPr>
          <w:rFonts w:asciiTheme="majorHAnsi" w:hAnsiTheme="majorHAnsi"/>
          <w:sz w:val="20"/>
          <w:szCs w:val="20"/>
        </w:rPr>
        <w:t xml:space="preserve">members at the </w:t>
      </w:r>
      <w:r w:rsidR="000F34E7">
        <w:rPr>
          <w:rFonts w:asciiTheme="majorHAnsi" w:hAnsiTheme="majorHAnsi"/>
          <w:sz w:val="20"/>
          <w:szCs w:val="20"/>
        </w:rPr>
        <w:t>BT</w:t>
      </w:r>
      <w:r w:rsidR="00CA5263">
        <w:rPr>
          <w:rFonts w:asciiTheme="majorHAnsi" w:hAnsiTheme="majorHAnsi"/>
          <w:sz w:val="20"/>
          <w:szCs w:val="20"/>
        </w:rPr>
        <w:t xml:space="preserve">C </w:t>
      </w:r>
      <w:r w:rsidR="00DF3B3F">
        <w:rPr>
          <w:rFonts w:asciiTheme="majorHAnsi" w:hAnsiTheme="majorHAnsi"/>
          <w:sz w:val="20"/>
          <w:szCs w:val="20"/>
        </w:rPr>
        <w:t xml:space="preserve">training </w:t>
      </w:r>
      <w:r w:rsidR="00CA5263">
        <w:rPr>
          <w:rFonts w:asciiTheme="majorHAnsi" w:hAnsiTheme="majorHAnsi"/>
          <w:sz w:val="20"/>
          <w:szCs w:val="20"/>
        </w:rPr>
        <w:t xml:space="preserve">facility in </w:t>
      </w:r>
      <w:r w:rsidR="000F34E7">
        <w:rPr>
          <w:rFonts w:asciiTheme="majorHAnsi" w:hAnsiTheme="majorHAnsi"/>
          <w:sz w:val="20"/>
          <w:szCs w:val="20"/>
        </w:rPr>
        <w:t>Brampton</w:t>
      </w:r>
      <w:r w:rsidR="00CA5263">
        <w:rPr>
          <w:rFonts w:asciiTheme="majorHAnsi" w:hAnsiTheme="majorHAnsi"/>
          <w:sz w:val="20"/>
          <w:szCs w:val="20"/>
        </w:rPr>
        <w:t xml:space="preserve">. </w:t>
      </w:r>
    </w:p>
    <w:p w14:paraId="3E0A05D6" w14:textId="218ECA85" w:rsidR="00CA5263" w:rsidRDefault="00CA5263" w:rsidP="00D81319">
      <w:pPr>
        <w:spacing w:after="0"/>
        <w:rPr>
          <w:rFonts w:asciiTheme="majorHAnsi" w:hAnsiTheme="majorHAnsi"/>
          <w:sz w:val="20"/>
          <w:szCs w:val="20"/>
        </w:rPr>
      </w:pPr>
    </w:p>
    <w:p w14:paraId="7DFC19BE" w14:textId="1993DF4F" w:rsidR="00CA5263" w:rsidRDefault="00C7602F" w:rsidP="00D81319">
      <w:pPr>
        <w:spacing w:after="0"/>
        <w:rPr>
          <w:rFonts w:asciiTheme="majorHAnsi" w:hAnsiTheme="majorHAnsi"/>
          <w:b/>
          <w:sz w:val="20"/>
          <w:szCs w:val="20"/>
        </w:rPr>
      </w:pPr>
      <w:r w:rsidRPr="00BE5AF2">
        <w:rPr>
          <w:rFonts w:asciiTheme="majorHAnsi" w:hAnsiTheme="majorHAnsi"/>
          <w:b/>
          <w:sz w:val="20"/>
          <w:szCs w:val="20"/>
        </w:rPr>
        <w:t xml:space="preserve">Preparation </w:t>
      </w:r>
      <w:r w:rsidR="00B24A37" w:rsidRPr="00BE5AF2">
        <w:rPr>
          <w:rFonts w:asciiTheme="majorHAnsi" w:hAnsiTheme="majorHAnsi"/>
          <w:b/>
          <w:sz w:val="20"/>
          <w:szCs w:val="20"/>
        </w:rPr>
        <w:t>Required</w:t>
      </w:r>
      <w:r w:rsidRPr="00BE5AF2">
        <w:rPr>
          <w:rFonts w:asciiTheme="majorHAnsi" w:hAnsiTheme="majorHAnsi"/>
          <w:b/>
          <w:sz w:val="20"/>
          <w:szCs w:val="20"/>
        </w:rPr>
        <w:t xml:space="preserve"> for</w:t>
      </w:r>
      <w:r w:rsidR="00CA5263" w:rsidRPr="00BE5AF2">
        <w:rPr>
          <w:rFonts w:asciiTheme="majorHAnsi" w:hAnsiTheme="majorHAnsi"/>
          <w:b/>
          <w:sz w:val="20"/>
          <w:szCs w:val="20"/>
        </w:rPr>
        <w:t xml:space="preserve"> Return to</w:t>
      </w:r>
      <w:r w:rsidR="00BE5AF2">
        <w:rPr>
          <w:rFonts w:asciiTheme="majorHAnsi" w:hAnsiTheme="majorHAnsi"/>
          <w:b/>
          <w:sz w:val="20"/>
          <w:szCs w:val="20"/>
        </w:rPr>
        <w:t xml:space="preserve"> Team Training</w:t>
      </w:r>
    </w:p>
    <w:p w14:paraId="06A1F100" w14:textId="77777777" w:rsidR="00E5296D" w:rsidRPr="00BE5AF2" w:rsidRDefault="00E5296D" w:rsidP="00D81319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68D189B7" w14:textId="00A2D4AC" w:rsidR="00CA5263" w:rsidRPr="00E5296D" w:rsidRDefault="00CA5263" w:rsidP="00AC6F78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  <w:szCs w:val="20"/>
        </w:rPr>
      </w:pPr>
      <w:r w:rsidRPr="00E5296D">
        <w:rPr>
          <w:rFonts w:asciiTheme="majorHAnsi" w:hAnsiTheme="majorHAnsi"/>
          <w:sz w:val="20"/>
          <w:szCs w:val="20"/>
        </w:rPr>
        <w:t xml:space="preserve">Athletes must be </w:t>
      </w:r>
      <w:r w:rsidR="00BE5AF2" w:rsidRPr="00E5296D">
        <w:rPr>
          <w:rFonts w:asciiTheme="majorHAnsi" w:hAnsiTheme="majorHAnsi"/>
          <w:sz w:val="20"/>
          <w:szCs w:val="20"/>
        </w:rPr>
        <w:t xml:space="preserve">registered </w:t>
      </w:r>
      <w:r w:rsidRPr="00E5296D">
        <w:rPr>
          <w:rFonts w:asciiTheme="majorHAnsi" w:hAnsiTheme="majorHAnsi"/>
          <w:sz w:val="20"/>
          <w:szCs w:val="20"/>
        </w:rPr>
        <w:t xml:space="preserve">members with </w:t>
      </w:r>
      <w:r w:rsidR="000F34E7" w:rsidRPr="00E5296D">
        <w:rPr>
          <w:rFonts w:asciiTheme="majorHAnsi" w:hAnsiTheme="majorHAnsi"/>
          <w:sz w:val="20"/>
          <w:szCs w:val="20"/>
        </w:rPr>
        <w:t>BTC</w:t>
      </w:r>
      <w:r w:rsidRPr="00E5296D">
        <w:rPr>
          <w:rFonts w:asciiTheme="majorHAnsi" w:hAnsiTheme="majorHAnsi"/>
          <w:sz w:val="20"/>
          <w:szCs w:val="20"/>
        </w:rPr>
        <w:t xml:space="preserve"> and Athletics Ontario.</w:t>
      </w:r>
    </w:p>
    <w:p w14:paraId="4439BE33" w14:textId="64197D39" w:rsidR="00F939B4" w:rsidRPr="00836E28" w:rsidRDefault="00F939B4" w:rsidP="00F939B4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836E28">
        <w:rPr>
          <w:rFonts w:asciiTheme="majorHAnsi" w:hAnsiTheme="majorHAnsi"/>
          <w:sz w:val="20"/>
          <w:szCs w:val="20"/>
        </w:rPr>
        <w:t xml:space="preserve">Only registered Athletics Ontario and/or Athletics Canada Coaches and Athletes will be allowed to be on the track at any time to a maximum of </w:t>
      </w:r>
      <w:r w:rsidR="00E5296D">
        <w:rPr>
          <w:rFonts w:asciiTheme="majorHAnsi" w:hAnsiTheme="majorHAnsi"/>
          <w:sz w:val="20"/>
          <w:szCs w:val="20"/>
        </w:rPr>
        <w:t>3</w:t>
      </w:r>
      <w:r w:rsidRPr="00836E28">
        <w:rPr>
          <w:rFonts w:asciiTheme="majorHAnsi" w:hAnsiTheme="majorHAnsi"/>
          <w:sz w:val="20"/>
          <w:szCs w:val="20"/>
        </w:rPr>
        <w:t xml:space="preserve">0 persons </w:t>
      </w:r>
    </w:p>
    <w:p w14:paraId="2B84C581" w14:textId="62E16D44" w:rsidR="00D81319" w:rsidRDefault="00CA5263" w:rsidP="00D81319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  <w:szCs w:val="20"/>
        </w:rPr>
      </w:pPr>
      <w:r w:rsidRPr="00BE5AF2">
        <w:rPr>
          <w:rFonts w:asciiTheme="majorHAnsi" w:hAnsiTheme="majorHAnsi"/>
          <w:sz w:val="20"/>
          <w:szCs w:val="20"/>
        </w:rPr>
        <w:t xml:space="preserve">Athletes must read </w:t>
      </w:r>
      <w:hyperlink r:id="rId8" w:history="1">
        <w:r w:rsidR="000D459D" w:rsidRPr="00BE5AF2">
          <w:rPr>
            <w:rStyle w:val="Hyperlink"/>
            <w:rFonts w:asciiTheme="majorHAnsi" w:hAnsiTheme="majorHAnsi"/>
            <w:sz w:val="20"/>
            <w:szCs w:val="20"/>
          </w:rPr>
          <w:t>Athletics Canada Back on Track</w:t>
        </w:r>
        <w:r w:rsidR="003F31FC" w:rsidRPr="00BE5AF2">
          <w:rPr>
            <w:rStyle w:val="Hyperlink"/>
            <w:rFonts w:asciiTheme="majorHAnsi" w:hAnsiTheme="majorHAnsi"/>
            <w:sz w:val="20"/>
            <w:szCs w:val="20"/>
          </w:rPr>
          <w:t xml:space="preserve"> Returning to Training Guidelines</w:t>
        </w:r>
      </w:hyperlink>
      <w:r w:rsidR="003F31FC" w:rsidRPr="00BE5AF2">
        <w:rPr>
          <w:rFonts w:asciiTheme="majorHAnsi" w:hAnsiTheme="majorHAnsi"/>
          <w:sz w:val="20"/>
          <w:szCs w:val="20"/>
        </w:rPr>
        <w:t xml:space="preserve">, </w:t>
      </w:r>
      <w:hyperlink r:id="rId9" w:history="1">
        <w:r w:rsidR="003F31FC" w:rsidRPr="00BE5AF2">
          <w:rPr>
            <w:rStyle w:val="Hyperlink"/>
            <w:rFonts w:asciiTheme="majorHAnsi" w:hAnsiTheme="majorHAnsi"/>
            <w:sz w:val="20"/>
            <w:szCs w:val="20"/>
          </w:rPr>
          <w:t>Athletics Ontario Return to Training Addendum</w:t>
        </w:r>
      </w:hyperlink>
      <w:r w:rsidR="00B24A37" w:rsidRPr="00BE5AF2">
        <w:rPr>
          <w:rFonts w:asciiTheme="majorHAnsi" w:hAnsiTheme="majorHAnsi"/>
          <w:sz w:val="20"/>
          <w:szCs w:val="20"/>
        </w:rPr>
        <w:t>.</w:t>
      </w:r>
      <w:r w:rsidRPr="00BE5AF2">
        <w:rPr>
          <w:rFonts w:asciiTheme="majorHAnsi" w:hAnsiTheme="majorHAnsi"/>
          <w:sz w:val="20"/>
          <w:szCs w:val="20"/>
        </w:rPr>
        <w:t xml:space="preserve">  </w:t>
      </w:r>
      <w:r w:rsidR="00B24A37" w:rsidRPr="00BE5AF2">
        <w:rPr>
          <w:rFonts w:asciiTheme="majorHAnsi" w:hAnsiTheme="majorHAnsi"/>
          <w:sz w:val="20"/>
          <w:szCs w:val="20"/>
        </w:rPr>
        <w:t xml:space="preserve">Parents are responsible for reviewing all protocols from Athletics Canada, Athletics Ontario and the </w:t>
      </w:r>
      <w:r w:rsidR="000F34E7">
        <w:rPr>
          <w:rFonts w:asciiTheme="majorHAnsi" w:hAnsiTheme="majorHAnsi"/>
          <w:sz w:val="20"/>
          <w:szCs w:val="20"/>
        </w:rPr>
        <w:t>Brampton Track</w:t>
      </w:r>
      <w:r w:rsidR="00B24A37" w:rsidRPr="00BE5AF2">
        <w:rPr>
          <w:rFonts w:asciiTheme="majorHAnsi" w:hAnsiTheme="majorHAnsi"/>
          <w:sz w:val="20"/>
          <w:szCs w:val="20"/>
        </w:rPr>
        <w:t xml:space="preserve"> Club with their child and ensure the athletes understand the rules</w:t>
      </w:r>
      <w:r w:rsidR="00BE5AF2">
        <w:rPr>
          <w:rFonts w:asciiTheme="majorHAnsi" w:hAnsiTheme="majorHAnsi"/>
          <w:sz w:val="20"/>
          <w:szCs w:val="20"/>
        </w:rPr>
        <w:t>.</w:t>
      </w:r>
    </w:p>
    <w:p w14:paraId="4C3E1768" w14:textId="7CB00C02" w:rsidR="00C951C4" w:rsidRPr="00C951C4" w:rsidRDefault="00A5614F" w:rsidP="00C951C4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  <w:highlight w:val="yellow"/>
        </w:rPr>
      </w:pPr>
      <w:r w:rsidRPr="00C951C4">
        <w:rPr>
          <w:rFonts w:asciiTheme="majorHAnsi" w:hAnsiTheme="majorHAnsi"/>
          <w:b/>
          <w:i/>
          <w:sz w:val="20"/>
          <w:szCs w:val="20"/>
          <w:highlight w:val="yellow"/>
        </w:rPr>
        <w:t>Athletes</w:t>
      </w:r>
      <w:r w:rsidR="00C951C4" w:rsidRPr="00C951C4">
        <w:rPr>
          <w:rFonts w:asciiTheme="majorHAnsi" w:hAnsiTheme="majorHAnsi"/>
          <w:b/>
          <w:i/>
          <w:sz w:val="20"/>
          <w:szCs w:val="20"/>
          <w:highlight w:val="yellow"/>
        </w:rPr>
        <w:t xml:space="preserve"> </w:t>
      </w:r>
      <w:r w:rsidR="00C951C4">
        <w:rPr>
          <w:rFonts w:asciiTheme="majorHAnsi" w:hAnsiTheme="majorHAnsi"/>
          <w:b/>
          <w:i/>
          <w:sz w:val="20"/>
          <w:szCs w:val="20"/>
          <w:highlight w:val="yellow"/>
        </w:rPr>
        <w:t xml:space="preserve">and coaches </w:t>
      </w:r>
      <w:r w:rsidR="00C951C4" w:rsidRPr="00C951C4">
        <w:rPr>
          <w:rFonts w:asciiTheme="majorHAnsi" w:hAnsiTheme="majorHAnsi"/>
          <w:b/>
          <w:i/>
          <w:sz w:val="20"/>
          <w:szCs w:val="20"/>
          <w:highlight w:val="yellow"/>
        </w:rPr>
        <w:t>musts complete</w:t>
      </w:r>
      <w:r w:rsidRPr="00C951C4">
        <w:rPr>
          <w:rFonts w:asciiTheme="majorHAnsi" w:hAnsiTheme="majorHAnsi"/>
          <w:b/>
          <w:i/>
          <w:sz w:val="20"/>
          <w:szCs w:val="20"/>
          <w:highlight w:val="yellow"/>
        </w:rPr>
        <w:t xml:space="preserve"> the NEW online </w:t>
      </w:r>
      <w:r w:rsidR="00C951C4" w:rsidRPr="00C951C4">
        <w:rPr>
          <w:rFonts w:asciiTheme="majorHAnsi" w:hAnsiTheme="majorHAnsi"/>
          <w:b/>
          <w:i/>
          <w:sz w:val="20"/>
          <w:szCs w:val="20"/>
          <w:highlight w:val="yellow"/>
        </w:rPr>
        <w:t xml:space="preserve">AO </w:t>
      </w:r>
      <w:r w:rsidRPr="00C951C4">
        <w:rPr>
          <w:rFonts w:asciiTheme="majorHAnsi" w:hAnsiTheme="majorHAnsi"/>
          <w:b/>
          <w:i/>
          <w:sz w:val="20"/>
          <w:szCs w:val="20"/>
          <w:highlight w:val="yellow"/>
        </w:rPr>
        <w:t xml:space="preserve">waiver, </w:t>
      </w:r>
      <w:r w:rsidR="00C951C4" w:rsidRPr="00C951C4">
        <w:rPr>
          <w:rFonts w:asciiTheme="majorHAnsi" w:hAnsiTheme="majorHAnsi"/>
          <w:b/>
          <w:i/>
          <w:sz w:val="20"/>
          <w:szCs w:val="20"/>
          <w:highlight w:val="yellow"/>
        </w:rPr>
        <w:t>previously submitted to you by Athletics Canada or Athletics Ontario</w:t>
      </w:r>
      <w:r w:rsidRPr="00C951C4">
        <w:rPr>
          <w:rFonts w:asciiTheme="majorHAnsi" w:hAnsiTheme="majorHAnsi"/>
          <w:b/>
          <w:i/>
          <w:sz w:val="20"/>
          <w:szCs w:val="20"/>
          <w:highlight w:val="yellow"/>
        </w:rPr>
        <w:t>.</w:t>
      </w:r>
      <w:r w:rsidRPr="00C951C4">
        <w:rPr>
          <w:highlight w:val="yellow"/>
        </w:rPr>
        <w:t xml:space="preserve"> </w:t>
      </w:r>
      <w:r w:rsidR="00C951C4" w:rsidRPr="00C951C4">
        <w:rPr>
          <w:highlight w:val="yellow"/>
        </w:rPr>
        <w:t>Without this waiver you will not be able to participate in BTC training sessions.</w:t>
      </w:r>
      <w:r w:rsidRPr="00C951C4">
        <w:rPr>
          <w:highlight w:val="yellow"/>
        </w:rPr>
        <w:t> </w:t>
      </w:r>
    </w:p>
    <w:p w14:paraId="4E476705" w14:textId="0514C2B8" w:rsidR="00BE5AF2" w:rsidRDefault="00C951C4" w:rsidP="00C951C4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BE5AF2">
        <w:rPr>
          <w:rFonts w:asciiTheme="majorHAnsi" w:hAnsiTheme="majorHAnsi"/>
          <w:sz w:val="20"/>
          <w:szCs w:val="20"/>
        </w:rPr>
        <w:t xml:space="preserve"> </w:t>
      </w:r>
      <w:r w:rsidR="00BE5AF2" w:rsidRPr="00BE5AF2">
        <w:rPr>
          <w:rFonts w:asciiTheme="majorHAnsi" w:hAnsiTheme="majorHAnsi"/>
          <w:sz w:val="20"/>
          <w:szCs w:val="20"/>
        </w:rPr>
        <w:t xml:space="preserve">Athletes and parents must be familiar with and follow the Outbreak Action Plan as outlined </w:t>
      </w:r>
      <w:r w:rsidR="00BE5AF2" w:rsidRPr="00BE5AF2">
        <w:rPr>
          <w:rFonts w:asciiTheme="majorHAnsi" w:hAnsiTheme="majorHAnsi" w:cs="Arial"/>
          <w:color w:val="000000"/>
          <w:sz w:val="20"/>
          <w:szCs w:val="20"/>
        </w:rPr>
        <w:t xml:space="preserve">in section six of the </w:t>
      </w:r>
      <w:hyperlink r:id="rId10" w:tgtFrame="_blank" w:history="1">
        <w:r w:rsidR="00BE5AF2" w:rsidRPr="00BE5AF2">
          <w:rPr>
            <w:rStyle w:val="Hyperlink"/>
            <w:rFonts w:asciiTheme="majorHAnsi" w:hAnsiTheme="majorHAnsi" w:cs="Arial"/>
            <w:b/>
            <w:bCs/>
            <w:color w:val="1155CC"/>
            <w:sz w:val="20"/>
            <w:szCs w:val="20"/>
          </w:rPr>
          <w:t>N</w:t>
        </w:r>
      </w:hyperlink>
      <w:hyperlink r:id="rId11" w:tgtFrame="_blank" w:history="1">
        <w:r w:rsidR="00BE5AF2" w:rsidRPr="00BE5AF2">
          <w:rPr>
            <w:rStyle w:val="Hyperlink"/>
            <w:rFonts w:asciiTheme="majorHAnsi" w:hAnsiTheme="majorHAnsi" w:cs="Arial"/>
            <w:b/>
            <w:bCs/>
            <w:color w:val="1155CC"/>
            <w:sz w:val="20"/>
            <w:szCs w:val="20"/>
          </w:rPr>
          <w:t>ational Back on Track Return to Training Guidelines</w:t>
        </w:r>
      </w:hyperlink>
      <w:r w:rsidR="00BE5AF2" w:rsidRPr="00BE5AF2">
        <w:rPr>
          <w:rFonts w:asciiTheme="majorHAnsi" w:hAnsiTheme="majorHAnsi" w:cs="Arial"/>
          <w:b/>
          <w:bCs/>
          <w:color w:val="1155CC"/>
          <w:sz w:val="20"/>
          <w:szCs w:val="20"/>
        </w:rPr>
        <w:t> </w:t>
      </w:r>
      <w:r w:rsidR="00BE5AF2" w:rsidRPr="00BE5AF2">
        <w:rPr>
          <w:rFonts w:asciiTheme="majorHAnsi" w:hAnsiTheme="majorHAnsi" w:cs="Arial"/>
          <w:color w:val="000000"/>
          <w:sz w:val="20"/>
          <w:szCs w:val="20"/>
        </w:rPr>
        <w:t>document on</w:t>
      </w:r>
      <w:r w:rsidR="000510C8">
        <w:rPr>
          <w:rFonts w:asciiTheme="majorHAnsi" w:hAnsiTheme="majorHAnsi" w:cs="Arial"/>
          <w:color w:val="000000"/>
          <w:sz w:val="20"/>
          <w:szCs w:val="20"/>
        </w:rPr>
        <w:t xml:space="preserve"> the AO </w:t>
      </w:r>
      <w:r w:rsidR="00BE5AF2" w:rsidRPr="00BE5AF2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hyperlink r:id="rId12" w:tgtFrame="_blank" w:history="1">
        <w:r w:rsidR="00BE5AF2" w:rsidRPr="00BE5AF2">
          <w:rPr>
            <w:rStyle w:val="Hyperlink"/>
            <w:rFonts w:asciiTheme="majorHAnsi" w:hAnsiTheme="majorHAnsi" w:cs="Arial"/>
            <w:b/>
            <w:bCs/>
            <w:color w:val="1155CC"/>
            <w:sz w:val="20"/>
            <w:szCs w:val="20"/>
          </w:rPr>
          <w:t>Return to Sport</w:t>
        </w:r>
      </w:hyperlink>
      <w:r w:rsidR="00BE5AF2" w:rsidRPr="00BE5AF2">
        <w:rPr>
          <w:rFonts w:asciiTheme="majorHAnsi" w:hAnsiTheme="majorHAnsi" w:cs="Arial"/>
          <w:color w:val="000000"/>
          <w:sz w:val="20"/>
          <w:szCs w:val="20"/>
        </w:rPr>
        <w:t xml:space="preserve"> page</w:t>
      </w:r>
      <w:r w:rsidR="00BE5AF2" w:rsidRPr="00BE5AF2">
        <w:rPr>
          <w:rFonts w:asciiTheme="majorHAnsi" w:hAnsiTheme="majorHAnsi"/>
          <w:sz w:val="20"/>
          <w:szCs w:val="20"/>
        </w:rPr>
        <w:t>.</w:t>
      </w:r>
    </w:p>
    <w:p w14:paraId="21E5583F" w14:textId="75698F43" w:rsidR="00F939B4" w:rsidRDefault="00F939B4" w:rsidP="00F939B4">
      <w:pPr>
        <w:spacing w:after="0"/>
        <w:rPr>
          <w:rFonts w:asciiTheme="majorHAnsi" w:hAnsiTheme="majorHAnsi"/>
          <w:sz w:val="20"/>
          <w:szCs w:val="20"/>
        </w:rPr>
      </w:pPr>
    </w:p>
    <w:p w14:paraId="7FE7D715" w14:textId="0697BFB3" w:rsidR="00BE5AF2" w:rsidRPr="00717BB1" w:rsidRDefault="00F939B4" w:rsidP="00F939B4">
      <w:pPr>
        <w:spacing w:after="0"/>
        <w:rPr>
          <w:rFonts w:asciiTheme="majorHAnsi" w:hAnsiTheme="majorHAnsi"/>
          <w:sz w:val="20"/>
          <w:szCs w:val="20"/>
        </w:rPr>
      </w:pPr>
      <w:r w:rsidRPr="00717BB1">
        <w:rPr>
          <w:rFonts w:asciiTheme="majorHAnsi" w:hAnsiTheme="majorHAnsi"/>
          <w:sz w:val="20"/>
          <w:szCs w:val="20"/>
        </w:rPr>
        <w:t>Club Practice times:</w:t>
      </w:r>
      <w:r w:rsidR="00E5296D">
        <w:rPr>
          <w:rFonts w:asciiTheme="majorHAnsi" w:hAnsiTheme="majorHAnsi"/>
          <w:sz w:val="20"/>
          <w:szCs w:val="20"/>
        </w:rPr>
        <w:t xml:space="preserve"> Starting September 14,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39B4" w:rsidRPr="00F939B4" w14:paraId="12F26346" w14:textId="77777777" w:rsidTr="00D61ABC">
        <w:tc>
          <w:tcPr>
            <w:tcW w:w="3116" w:type="dxa"/>
          </w:tcPr>
          <w:p w14:paraId="651F1A7E" w14:textId="005D16D3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  <w:r w:rsidRPr="00F939B4">
              <w:rPr>
                <w:rFonts w:asciiTheme="majorHAnsi" w:hAnsiTheme="majorHAnsi"/>
                <w:sz w:val="20"/>
                <w:szCs w:val="20"/>
              </w:rPr>
              <w:t>Date</w:t>
            </w:r>
            <w:r w:rsidR="005D7602">
              <w:rPr>
                <w:rFonts w:asciiTheme="majorHAnsi" w:hAnsiTheme="majorHAnsi"/>
                <w:sz w:val="20"/>
                <w:szCs w:val="20"/>
              </w:rPr>
              <w:t>:</w:t>
            </w:r>
            <w:r w:rsidR="008B76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371C6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8B760B">
              <w:rPr>
                <w:rFonts w:asciiTheme="majorHAnsi" w:hAnsiTheme="majorHAnsi"/>
                <w:sz w:val="20"/>
                <w:szCs w:val="20"/>
              </w:rPr>
              <w:t>September - October</w:t>
            </w:r>
          </w:p>
        </w:tc>
        <w:tc>
          <w:tcPr>
            <w:tcW w:w="3117" w:type="dxa"/>
          </w:tcPr>
          <w:p w14:paraId="75483939" w14:textId="45832B1D" w:rsidR="00005C68" w:rsidRPr="00F939B4" w:rsidRDefault="00005C68" w:rsidP="00005C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</w:t>
            </w:r>
          </w:p>
        </w:tc>
        <w:tc>
          <w:tcPr>
            <w:tcW w:w="3117" w:type="dxa"/>
          </w:tcPr>
          <w:p w14:paraId="6EC83DA9" w14:textId="77777777" w:rsidR="00F939B4" w:rsidRPr="00F939B4" w:rsidRDefault="00F939B4" w:rsidP="00E371C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939B4">
              <w:rPr>
                <w:rFonts w:asciiTheme="majorHAnsi" w:hAnsiTheme="majorHAnsi"/>
                <w:sz w:val="20"/>
                <w:szCs w:val="20"/>
              </w:rPr>
              <w:t>Capacity</w:t>
            </w:r>
          </w:p>
        </w:tc>
      </w:tr>
      <w:tr w:rsidR="00F939B4" w:rsidRPr="00F939B4" w14:paraId="22FD8C18" w14:textId="77777777" w:rsidTr="00D61ABC">
        <w:tc>
          <w:tcPr>
            <w:tcW w:w="3116" w:type="dxa"/>
          </w:tcPr>
          <w:p w14:paraId="77D7370A" w14:textId="2053AF92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  <w:r w:rsidRPr="00F939B4">
              <w:rPr>
                <w:rFonts w:asciiTheme="majorHAnsi" w:hAnsiTheme="majorHAnsi"/>
                <w:sz w:val="20"/>
                <w:szCs w:val="20"/>
              </w:rPr>
              <w:t>Monday</w:t>
            </w:r>
          </w:p>
        </w:tc>
        <w:tc>
          <w:tcPr>
            <w:tcW w:w="3117" w:type="dxa"/>
          </w:tcPr>
          <w:p w14:paraId="166766D5" w14:textId="75BCC862" w:rsidR="00F939B4" w:rsidRPr="00F939B4" w:rsidRDefault="00005C68" w:rsidP="00005C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5:00 PM – 7:00PM</w:t>
            </w:r>
          </w:p>
        </w:tc>
        <w:tc>
          <w:tcPr>
            <w:tcW w:w="3117" w:type="dxa"/>
          </w:tcPr>
          <w:p w14:paraId="17E0B7F2" w14:textId="2BB5123A" w:rsidR="00F939B4" w:rsidRPr="00F939B4" w:rsidRDefault="005D7602" w:rsidP="00E371C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A8233F">
              <w:rPr>
                <w:rFonts w:asciiTheme="majorHAnsi" w:hAnsiTheme="majorHAnsi"/>
                <w:sz w:val="20"/>
                <w:szCs w:val="20"/>
              </w:rPr>
              <w:t xml:space="preserve"> coach per </w:t>
            </w: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="00A8233F">
              <w:rPr>
                <w:rFonts w:asciiTheme="majorHAnsi" w:hAnsiTheme="majorHAnsi"/>
                <w:sz w:val="20"/>
                <w:szCs w:val="20"/>
              </w:rPr>
              <w:t xml:space="preserve"> athletes</w:t>
            </w:r>
          </w:p>
        </w:tc>
      </w:tr>
      <w:tr w:rsidR="00F939B4" w:rsidRPr="00F939B4" w14:paraId="6A457DFA" w14:textId="77777777" w:rsidTr="00D61ABC">
        <w:tc>
          <w:tcPr>
            <w:tcW w:w="3116" w:type="dxa"/>
          </w:tcPr>
          <w:p w14:paraId="73F42BA3" w14:textId="77777777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  <w:r w:rsidRPr="00F939B4">
              <w:rPr>
                <w:rFonts w:asciiTheme="majorHAnsi" w:hAnsiTheme="majorHAnsi"/>
                <w:sz w:val="20"/>
                <w:szCs w:val="20"/>
              </w:rPr>
              <w:t>Tuesday</w:t>
            </w:r>
          </w:p>
        </w:tc>
        <w:tc>
          <w:tcPr>
            <w:tcW w:w="3117" w:type="dxa"/>
          </w:tcPr>
          <w:p w14:paraId="793B11E2" w14:textId="62DE097C" w:rsidR="00F939B4" w:rsidRPr="00F939B4" w:rsidRDefault="00005C68" w:rsidP="00005C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5:00 PM – 7:00PM</w:t>
            </w:r>
          </w:p>
        </w:tc>
        <w:tc>
          <w:tcPr>
            <w:tcW w:w="3117" w:type="dxa"/>
          </w:tcPr>
          <w:p w14:paraId="6A2A0D1A" w14:textId="45D76B44" w:rsidR="00F939B4" w:rsidRPr="00F939B4" w:rsidRDefault="005D7602" w:rsidP="00E371C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0F33">
              <w:rPr>
                <w:rFonts w:asciiTheme="majorHAnsi" w:hAnsiTheme="majorHAnsi"/>
                <w:sz w:val="20"/>
                <w:szCs w:val="20"/>
              </w:rPr>
              <w:t xml:space="preserve"> coach per </w:t>
            </w: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="00D80F33">
              <w:rPr>
                <w:rFonts w:asciiTheme="majorHAnsi" w:hAnsiTheme="majorHAnsi"/>
                <w:sz w:val="20"/>
                <w:szCs w:val="20"/>
              </w:rPr>
              <w:t xml:space="preserve"> athletes</w:t>
            </w:r>
          </w:p>
        </w:tc>
      </w:tr>
      <w:tr w:rsidR="00F939B4" w:rsidRPr="00F939B4" w14:paraId="53D0D157" w14:textId="77777777" w:rsidTr="00D61ABC">
        <w:tc>
          <w:tcPr>
            <w:tcW w:w="3116" w:type="dxa"/>
          </w:tcPr>
          <w:p w14:paraId="06FED05E" w14:textId="77777777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  <w:r w:rsidRPr="00F939B4">
              <w:rPr>
                <w:rFonts w:asciiTheme="majorHAnsi" w:hAnsiTheme="majorHAnsi"/>
                <w:sz w:val="20"/>
                <w:szCs w:val="20"/>
              </w:rPr>
              <w:t>Thursday</w:t>
            </w:r>
          </w:p>
        </w:tc>
        <w:tc>
          <w:tcPr>
            <w:tcW w:w="3117" w:type="dxa"/>
          </w:tcPr>
          <w:p w14:paraId="788C52E1" w14:textId="7B1EC9E9" w:rsidR="00F939B4" w:rsidRPr="00F939B4" w:rsidRDefault="00005C68" w:rsidP="00005C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5:00 PM – 7:00PM</w:t>
            </w:r>
          </w:p>
        </w:tc>
        <w:tc>
          <w:tcPr>
            <w:tcW w:w="3117" w:type="dxa"/>
          </w:tcPr>
          <w:p w14:paraId="3A546C70" w14:textId="18A2CD45" w:rsidR="00F939B4" w:rsidRPr="00F939B4" w:rsidRDefault="005D7602" w:rsidP="00E371C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0F33">
              <w:rPr>
                <w:rFonts w:asciiTheme="majorHAnsi" w:hAnsiTheme="majorHAnsi"/>
                <w:sz w:val="20"/>
                <w:szCs w:val="20"/>
              </w:rPr>
              <w:t xml:space="preserve"> coach per </w:t>
            </w: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="00D80F33">
              <w:rPr>
                <w:rFonts w:asciiTheme="majorHAnsi" w:hAnsiTheme="majorHAnsi"/>
                <w:sz w:val="20"/>
                <w:szCs w:val="20"/>
              </w:rPr>
              <w:t xml:space="preserve"> athletes</w:t>
            </w:r>
          </w:p>
        </w:tc>
      </w:tr>
      <w:tr w:rsidR="00F939B4" w:rsidRPr="00F939B4" w14:paraId="452E3AF8" w14:textId="77777777" w:rsidTr="00D61ABC">
        <w:tc>
          <w:tcPr>
            <w:tcW w:w="3116" w:type="dxa"/>
          </w:tcPr>
          <w:p w14:paraId="0CFBC97B" w14:textId="77777777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26D231D" w14:textId="77777777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FE8E88D" w14:textId="77777777" w:rsidR="00F939B4" w:rsidRPr="00F939B4" w:rsidRDefault="00F939B4" w:rsidP="00F939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78100FF" w14:textId="77777777" w:rsidR="00F939B4" w:rsidRPr="00717BB1" w:rsidRDefault="00F939B4" w:rsidP="000F5BA9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604F8145" w14:textId="77777777" w:rsidR="00F939B4" w:rsidRDefault="00F939B4" w:rsidP="000F5BA9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239CBBE5" w14:textId="6B1002FD" w:rsidR="00CA5263" w:rsidRDefault="001947CD" w:rsidP="000F5BA9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Preparation </w:t>
      </w:r>
      <w:proofErr w:type="gramStart"/>
      <w:r w:rsidR="00CA5263" w:rsidRPr="00BE5AF2">
        <w:rPr>
          <w:rFonts w:asciiTheme="majorHAnsi" w:hAnsiTheme="majorHAnsi"/>
          <w:b/>
          <w:sz w:val="20"/>
          <w:szCs w:val="20"/>
        </w:rPr>
        <w:t>Before</w:t>
      </w:r>
      <w:proofErr w:type="gramEnd"/>
      <w:r w:rsidR="00CA5263" w:rsidRPr="00BE5AF2">
        <w:rPr>
          <w:rFonts w:asciiTheme="majorHAnsi" w:hAnsiTheme="majorHAnsi"/>
          <w:b/>
          <w:sz w:val="20"/>
          <w:szCs w:val="20"/>
        </w:rPr>
        <w:t xml:space="preserve"> Leaving the House </w:t>
      </w:r>
      <w:r w:rsidR="00934179">
        <w:rPr>
          <w:rFonts w:asciiTheme="majorHAnsi" w:hAnsiTheme="majorHAnsi"/>
          <w:b/>
          <w:sz w:val="20"/>
          <w:szCs w:val="20"/>
        </w:rPr>
        <w:t xml:space="preserve">on the day of </w:t>
      </w:r>
      <w:r w:rsidR="00BE5AF2">
        <w:rPr>
          <w:rFonts w:asciiTheme="majorHAnsi" w:hAnsiTheme="majorHAnsi"/>
          <w:b/>
          <w:sz w:val="20"/>
          <w:szCs w:val="20"/>
        </w:rPr>
        <w:t>Training</w:t>
      </w:r>
    </w:p>
    <w:p w14:paraId="40E5E766" w14:textId="77777777" w:rsidR="00E5296D" w:rsidRPr="00BE5AF2" w:rsidRDefault="00E5296D" w:rsidP="000F5BA9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60F588C1" w14:textId="75B4EDCD" w:rsidR="00CA5263" w:rsidRDefault="00CA5263" w:rsidP="00AC6F78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Has anyone in the household been at risk of contact with COVID-19</w:t>
      </w:r>
      <w:r w:rsidR="00A92EC3">
        <w:rPr>
          <w:rFonts w:asciiTheme="majorHAnsi" w:hAnsiTheme="majorHAnsi"/>
          <w:sz w:val="20"/>
          <w:szCs w:val="20"/>
        </w:rPr>
        <w:t xml:space="preserve"> </w:t>
      </w:r>
      <w:r w:rsidR="000D459D">
        <w:rPr>
          <w:rFonts w:asciiTheme="majorHAnsi" w:hAnsiTheme="majorHAnsi"/>
          <w:sz w:val="20"/>
          <w:szCs w:val="20"/>
        </w:rPr>
        <w:t>in the past 14 days?</w:t>
      </w:r>
      <w:r>
        <w:rPr>
          <w:rFonts w:asciiTheme="majorHAnsi" w:hAnsiTheme="majorHAnsi"/>
          <w:sz w:val="20"/>
          <w:szCs w:val="20"/>
        </w:rPr>
        <w:t xml:space="preserve"> If</w:t>
      </w:r>
      <w:r w:rsidR="00BE5AF2">
        <w:rPr>
          <w:rFonts w:asciiTheme="majorHAnsi" w:hAnsiTheme="majorHAnsi"/>
          <w:sz w:val="20"/>
          <w:szCs w:val="20"/>
        </w:rPr>
        <w:t xml:space="preserve"> the</w:t>
      </w:r>
      <w:r>
        <w:rPr>
          <w:rFonts w:asciiTheme="majorHAnsi" w:hAnsiTheme="majorHAnsi"/>
          <w:sz w:val="20"/>
          <w:szCs w:val="20"/>
        </w:rPr>
        <w:t xml:space="preserve"> answer is yes</w:t>
      </w:r>
      <w:r w:rsidR="00BE5AF2">
        <w:rPr>
          <w:rFonts w:asciiTheme="majorHAnsi" w:hAnsiTheme="majorHAnsi"/>
          <w:sz w:val="20"/>
          <w:szCs w:val="20"/>
        </w:rPr>
        <w:t>, then</w:t>
      </w:r>
      <w:r>
        <w:rPr>
          <w:rFonts w:asciiTheme="majorHAnsi" w:hAnsiTheme="majorHAnsi"/>
          <w:sz w:val="20"/>
          <w:szCs w:val="20"/>
        </w:rPr>
        <w:t xml:space="preserve"> the ath</w:t>
      </w:r>
      <w:r w:rsidR="00BE5AF2">
        <w:rPr>
          <w:rFonts w:asciiTheme="majorHAnsi" w:hAnsiTheme="majorHAnsi"/>
          <w:sz w:val="20"/>
          <w:szCs w:val="20"/>
        </w:rPr>
        <w:t>l</w:t>
      </w:r>
      <w:r>
        <w:rPr>
          <w:rFonts w:asciiTheme="majorHAnsi" w:hAnsiTheme="majorHAnsi"/>
          <w:sz w:val="20"/>
          <w:szCs w:val="20"/>
        </w:rPr>
        <w:t xml:space="preserve">ete must </w:t>
      </w:r>
      <w:r w:rsidR="00934179">
        <w:rPr>
          <w:rFonts w:asciiTheme="majorHAnsi" w:hAnsiTheme="majorHAnsi"/>
          <w:sz w:val="20"/>
          <w:szCs w:val="20"/>
        </w:rPr>
        <w:t xml:space="preserve">be cleared </w:t>
      </w:r>
      <w:r w:rsidR="000D459D">
        <w:rPr>
          <w:rFonts w:asciiTheme="majorHAnsi" w:hAnsiTheme="majorHAnsi"/>
          <w:sz w:val="20"/>
          <w:szCs w:val="20"/>
        </w:rPr>
        <w:t>by a physician to come to practice</w:t>
      </w:r>
      <w:r>
        <w:rPr>
          <w:rFonts w:asciiTheme="majorHAnsi" w:hAnsiTheme="majorHAnsi"/>
          <w:sz w:val="20"/>
          <w:szCs w:val="20"/>
        </w:rPr>
        <w:t>.</w:t>
      </w:r>
    </w:p>
    <w:p w14:paraId="34CC1275" w14:textId="7B5DD0DF" w:rsidR="00CA5263" w:rsidRDefault="00CA5263" w:rsidP="00AC6F78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A parent is responsible for p</w:t>
      </w:r>
      <w:r w:rsidR="00934179">
        <w:rPr>
          <w:rFonts w:asciiTheme="majorHAnsi" w:hAnsiTheme="majorHAnsi"/>
          <w:sz w:val="20"/>
          <w:szCs w:val="20"/>
        </w:rPr>
        <w:t>er</w:t>
      </w:r>
      <w:r>
        <w:rPr>
          <w:rFonts w:asciiTheme="majorHAnsi" w:hAnsiTheme="majorHAnsi"/>
          <w:sz w:val="20"/>
          <w:szCs w:val="20"/>
        </w:rPr>
        <w:t xml:space="preserve">forming a COVID-19 Self-Screen as described at the </w:t>
      </w:r>
      <w:r w:rsidR="000D459D">
        <w:rPr>
          <w:rFonts w:asciiTheme="majorHAnsi" w:hAnsiTheme="majorHAnsi"/>
          <w:sz w:val="20"/>
          <w:szCs w:val="20"/>
        </w:rPr>
        <w:t xml:space="preserve">Province of Ontario web site </w:t>
      </w:r>
      <w:hyperlink r:id="rId13" w:history="1">
        <w:r w:rsidR="00DE0982" w:rsidRPr="000D459D">
          <w:rPr>
            <w:rStyle w:val="Hyperlink"/>
            <w:rFonts w:asciiTheme="majorHAnsi" w:hAnsiTheme="majorHAnsi"/>
            <w:sz w:val="20"/>
            <w:szCs w:val="20"/>
          </w:rPr>
          <w:t>https://covid-19.ontario.ca/self-assessment/</w:t>
        </w:r>
      </w:hyperlink>
      <w:r>
        <w:rPr>
          <w:rFonts w:asciiTheme="majorHAnsi" w:hAnsiTheme="majorHAnsi"/>
          <w:sz w:val="20"/>
          <w:szCs w:val="20"/>
        </w:rPr>
        <w:t xml:space="preserve">. </w:t>
      </w:r>
      <w:r w:rsidR="005F2721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The athlete must past the screening before travelling to </w:t>
      </w:r>
      <w:r w:rsidR="000F34E7">
        <w:rPr>
          <w:rFonts w:asciiTheme="majorHAnsi" w:hAnsiTheme="majorHAnsi"/>
          <w:sz w:val="20"/>
          <w:szCs w:val="20"/>
        </w:rPr>
        <w:t xml:space="preserve">BTC training </w:t>
      </w:r>
      <w:r w:rsidR="00717BB1">
        <w:rPr>
          <w:rFonts w:asciiTheme="majorHAnsi" w:hAnsiTheme="majorHAnsi"/>
          <w:sz w:val="20"/>
          <w:szCs w:val="20"/>
        </w:rPr>
        <w:t>facility.</w:t>
      </w:r>
    </w:p>
    <w:p w14:paraId="4EEAF8EA" w14:textId="77777777" w:rsidR="00E5296D" w:rsidRDefault="00E5296D" w:rsidP="00FE7EA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12D7AB6" w14:textId="77777777" w:rsidR="00FE7EAE" w:rsidRDefault="00FE7EAE" w:rsidP="00FE7EAE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Common COVID-19 Symptoms Include:</w:t>
      </w:r>
    </w:p>
    <w:p w14:paraId="25B79885" w14:textId="77777777" w:rsidR="00FE7EAE" w:rsidRDefault="00FE7EAE" w:rsidP="00FE7EA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  <w:sectPr w:rsidR="00FE7E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8C771C" w14:textId="54002C7D" w:rsidR="00FE7EAE" w:rsidRPr="00FE7EAE" w:rsidRDefault="00FE7EAE" w:rsidP="00FE7E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lastRenderedPageBreak/>
        <w:t>Fever / chills</w:t>
      </w:r>
    </w:p>
    <w:p w14:paraId="35AE4466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Cough (new or worse)</w:t>
      </w:r>
    </w:p>
    <w:p w14:paraId="17B9AF5E" w14:textId="32D5230C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Shortness of breath (even with sitting or walking)</w:t>
      </w:r>
    </w:p>
    <w:p w14:paraId="49896BFC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Sore throat</w:t>
      </w:r>
    </w:p>
    <w:p w14:paraId="38007D49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Runny nose/nasal condition (not due to allergies)</w:t>
      </w:r>
    </w:p>
    <w:p w14:paraId="05D33217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lastRenderedPageBreak/>
        <w:t>Unusual level of fatigue</w:t>
      </w:r>
    </w:p>
    <w:p w14:paraId="1235444C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Unusual headache</w:t>
      </w:r>
    </w:p>
    <w:p w14:paraId="2089C3F8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Nausea / vomiting, diarrhea, or loss of appetite</w:t>
      </w:r>
    </w:p>
    <w:p w14:paraId="602FC8F3" w14:textId="77777777" w:rsidR="00FE7EAE" w:rsidRPr="00FE7EAE" w:rsidRDefault="00FE7EAE" w:rsidP="00FE7E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FE7EAE">
        <w:rPr>
          <w:rFonts w:asciiTheme="majorHAnsi" w:hAnsiTheme="majorHAnsi"/>
          <w:sz w:val="20"/>
          <w:szCs w:val="20"/>
        </w:rPr>
        <w:t>Feeling unwell for an unknown reason</w:t>
      </w:r>
    </w:p>
    <w:p w14:paraId="243CF389" w14:textId="77777777" w:rsidR="00FE7EAE" w:rsidRDefault="00FE7EAE" w:rsidP="00FE7EAE">
      <w:pPr>
        <w:pStyle w:val="ListParagraph"/>
        <w:ind w:left="502"/>
        <w:jc w:val="both"/>
        <w:rPr>
          <w:rFonts w:asciiTheme="majorHAnsi" w:hAnsiTheme="majorHAnsi"/>
          <w:sz w:val="20"/>
          <w:szCs w:val="20"/>
        </w:rPr>
      </w:pPr>
    </w:p>
    <w:p w14:paraId="609FF784" w14:textId="77777777" w:rsidR="00FE7EAE" w:rsidRDefault="00FE7EAE" w:rsidP="00FE7EAE">
      <w:pPr>
        <w:pStyle w:val="ListParagraph"/>
        <w:spacing w:after="0"/>
        <w:rPr>
          <w:rFonts w:asciiTheme="majorHAnsi" w:hAnsiTheme="majorHAnsi"/>
          <w:sz w:val="20"/>
          <w:szCs w:val="20"/>
        </w:rPr>
        <w:sectPr w:rsidR="00FE7EAE" w:rsidSect="00FE7E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9CA9DD" w14:textId="0F62E961" w:rsidR="00FE7EAE" w:rsidRDefault="00FE7EAE" w:rsidP="00FE7EAE">
      <w:pPr>
        <w:pStyle w:val="ListParagraph"/>
        <w:spacing w:after="0"/>
        <w:rPr>
          <w:rFonts w:asciiTheme="majorHAnsi" w:hAnsiTheme="majorHAnsi"/>
          <w:sz w:val="20"/>
          <w:szCs w:val="20"/>
        </w:rPr>
      </w:pPr>
    </w:p>
    <w:p w14:paraId="1797D1C8" w14:textId="709710B4" w:rsidR="00BE5AF2" w:rsidRDefault="00CA5263" w:rsidP="00AC6F78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In your </w:t>
      </w:r>
      <w:r w:rsidR="000F34E7">
        <w:rPr>
          <w:rFonts w:asciiTheme="majorHAnsi" w:hAnsiTheme="majorHAnsi"/>
          <w:sz w:val="20"/>
          <w:szCs w:val="20"/>
        </w:rPr>
        <w:t>BTC</w:t>
      </w:r>
      <w:r>
        <w:rPr>
          <w:rFonts w:asciiTheme="majorHAnsi" w:hAnsiTheme="majorHAnsi"/>
          <w:sz w:val="20"/>
          <w:szCs w:val="20"/>
        </w:rPr>
        <w:t xml:space="preserve"> ba</w:t>
      </w:r>
      <w:r w:rsidR="00BE5AF2">
        <w:rPr>
          <w:rFonts w:asciiTheme="majorHAnsi" w:hAnsiTheme="majorHAnsi"/>
          <w:sz w:val="20"/>
          <w:szCs w:val="20"/>
        </w:rPr>
        <w:t>ck</w:t>
      </w:r>
      <w:r>
        <w:rPr>
          <w:rFonts w:asciiTheme="majorHAnsi" w:hAnsiTheme="majorHAnsi"/>
          <w:sz w:val="20"/>
          <w:szCs w:val="20"/>
        </w:rPr>
        <w:t xml:space="preserve"> pack</w:t>
      </w:r>
      <w:r w:rsidR="00E172CD">
        <w:rPr>
          <w:rFonts w:asciiTheme="majorHAnsi" w:hAnsiTheme="majorHAnsi"/>
          <w:sz w:val="20"/>
          <w:szCs w:val="20"/>
        </w:rPr>
        <w:t>, in addition to your usual training requirements</w:t>
      </w:r>
      <w:r w:rsidR="00BE5AF2">
        <w:rPr>
          <w:rFonts w:asciiTheme="majorHAnsi" w:hAnsiTheme="majorHAnsi"/>
          <w:sz w:val="20"/>
          <w:szCs w:val="20"/>
        </w:rPr>
        <w:t>, you must have:</w:t>
      </w:r>
    </w:p>
    <w:p w14:paraId="6D00419B" w14:textId="77777777" w:rsidR="00BE5AF2" w:rsidRDefault="00CA5263" w:rsidP="005F2721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Suffic</w:t>
      </w:r>
      <w:r w:rsidR="00BE5AF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>ent hand sanitizer and sanitizing wipes to last the practice</w:t>
      </w:r>
      <w:r w:rsidR="00BE5AF2">
        <w:rPr>
          <w:rFonts w:asciiTheme="majorHAnsi" w:hAnsiTheme="majorHAnsi"/>
          <w:sz w:val="20"/>
          <w:szCs w:val="20"/>
        </w:rPr>
        <w:t>.</w:t>
      </w:r>
    </w:p>
    <w:p w14:paraId="6D02D1A4" w14:textId="61335217" w:rsidR="00BE5AF2" w:rsidRPr="00BE5AF2" w:rsidRDefault="00CA5263" w:rsidP="005F2721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20"/>
          <w:szCs w:val="20"/>
          <w:lang w:val="fr-FR"/>
        </w:rPr>
      </w:pPr>
      <w:proofErr w:type="spellStart"/>
      <w:r w:rsidRPr="00BE5AF2">
        <w:rPr>
          <w:rFonts w:asciiTheme="majorHAnsi" w:hAnsiTheme="majorHAnsi"/>
          <w:sz w:val="20"/>
          <w:szCs w:val="20"/>
          <w:lang w:val="fr-FR"/>
        </w:rPr>
        <w:t>Dispos</w:t>
      </w:r>
      <w:r w:rsidR="00BE5AF2">
        <w:rPr>
          <w:rFonts w:asciiTheme="majorHAnsi" w:hAnsiTheme="majorHAnsi"/>
          <w:sz w:val="20"/>
          <w:szCs w:val="20"/>
          <w:lang w:val="fr-FR"/>
        </w:rPr>
        <w:t>a</w:t>
      </w:r>
      <w:r w:rsidRPr="00BE5AF2">
        <w:rPr>
          <w:rFonts w:asciiTheme="majorHAnsi" w:hAnsiTheme="majorHAnsi"/>
          <w:sz w:val="20"/>
          <w:szCs w:val="20"/>
          <w:lang w:val="fr-FR"/>
        </w:rPr>
        <w:t>ble</w:t>
      </w:r>
      <w:proofErr w:type="spellEnd"/>
      <w:r w:rsidRPr="00BE5AF2">
        <w:rPr>
          <w:rFonts w:asciiTheme="majorHAnsi" w:hAnsiTheme="majorHAnsi"/>
          <w:sz w:val="20"/>
          <w:szCs w:val="20"/>
          <w:lang w:val="fr-FR"/>
        </w:rPr>
        <w:t xml:space="preserve"> tissues (</w:t>
      </w:r>
      <w:proofErr w:type="spellStart"/>
      <w:r w:rsidRPr="00BE5AF2">
        <w:rPr>
          <w:rFonts w:asciiTheme="majorHAnsi" w:hAnsiTheme="majorHAnsi"/>
          <w:sz w:val="20"/>
          <w:szCs w:val="20"/>
          <w:lang w:val="fr-FR"/>
        </w:rPr>
        <w:t>e</w:t>
      </w:r>
      <w:r w:rsidR="00BE5AF2">
        <w:rPr>
          <w:rFonts w:asciiTheme="majorHAnsi" w:hAnsiTheme="majorHAnsi"/>
          <w:sz w:val="20"/>
          <w:szCs w:val="20"/>
          <w:lang w:val="fr-FR"/>
        </w:rPr>
        <w:t>g</w:t>
      </w:r>
      <w:proofErr w:type="spellEnd"/>
      <w:r w:rsidR="00BE5AF2">
        <w:rPr>
          <w:rFonts w:asciiTheme="majorHAnsi" w:hAnsiTheme="majorHAnsi"/>
          <w:sz w:val="20"/>
          <w:szCs w:val="20"/>
          <w:lang w:val="fr-FR"/>
        </w:rPr>
        <w:t>.</w:t>
      </w:r>
      <w:r w:rsidRPr="00BE5AF2">
        <w:rPr>
          <w:rFonts w:asciiTheme="majorHAnsi" w:hAnsiTheme="majorHAnsi"/>
          <w:sz w:val="20"/>
          <w:szCs w:val="20"/>
          <w:lang w:val="fr-FR"/>
        </w:rPr>
        <w:t xml:space="preserve"> Kleenex)</w:t>
      </w:r>
    </w:p>
    <w:p w14:paraId="7C87B2CC" w14:textId="3913B98C" w:rsidR="00BE5AF2" w:rsidRDefault="00BE5AF2" w:rsidP="005F2721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</w:t>
      </w:r>
      <w:r w:rsidR="00CA5263">
        <w:rPr>
          <w:rFonts w:asciiTheme="majorHAnsi" w:hAnsiTheme="majorHAnsi"/>
          <w:sz w:val="20"/>
          <w:szCs w:val="20"/>
        </w:rPr>
        <w:t>astic zip lock bags for disposal of wipes, tissues or other personal garbage</w:t>
      </w:r>
      <w:r w:rsidR="00934179">
        <w:rPr>
          <w:rFonts w:asciiTheme="majorHAnsi" w:hAnsiTheme="majorHAnsi"/>
          <w:sz w:val="20"/>
          <w:szCs w:val="20"/>
        </w:rPr>
        <w:t>.</w:t>
      </w:r>
    </w:p>
    <w:p w14:paraId="201DD71F" w14:textId="1054050B" w:rsidR="00CA5263" w:rsidRDefault="00BE5AF2" w:rsidP="005F2721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 towel </w:t>
      </w:r>
      <w:r w:rsidR="00934179">
        <w:rPr>
          <w:rFonts w:asciiTheme="majorHAnsi" w:hAnsiTheme="majorHAnsi"/>
          <w:sz w:val="20"/>
          <w:szCs w:val="20"/>
        </w:rPr>
        <w:t xml:space="preserve">or </w:t>
      </w:r>
      <w:r w:rsidR="00CA5263">
        <w:rPr>
          <w:rFonts w:asciiTheme="majorHAnsi" w:hAnsiTheme="majorHAnsi"/>
          <w:sz w:val="20"/>
          <w:szCs w:val="20"/>
        </w:rPr>
        <w:t>blanket for sitting/stretching on the track/ground (note that this should be made of material that can be sanitized/washed after use).</w:t>
      </w:r>
    </w:p>
    <w:p w14:paraId="68F9DBDD" w14:textId="77777777" w:rsidR="000671F7" w:rsidRDefault="000671F7" w:rsidP="000671F7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79BBE79F" w14:textId="35517542" w:rsidR="001947CD" w:rsidRDefault="001947CD" w:rsidP="000671F7">
      <w:pPr>
        <w:spacing w:after="0"/>
        <w:rPr>
          <w:rFonts w:asciiTheme="majorHAnsi" w:hAnsiTheme="majorHAnsi"/>
          <w:b/>
          <w:sz w:val="20"/>
          <w:szCs w:val="20"/>
        </w:rPr>
      </w:pPr>
      <w:r w:rsidRPr="000671F7">
        <w:rPr>
          <w:rFonts w:asciiTheme="majorHAnsi" w:hAnsiTheme="majorHAnsi"/>
          <w:b/>
          <w:sz w:val="20"/>
          <w:szCs w:val="20"/>
        </w:rPr>
        <w:t xml:space="preserve">Facility Protocol at the Track - Get in, train, </w:t>
      </w:r>
      <w:proofErr w:type="gramStart"/>
      <w:r w:rsidRPr="000671F7">
        <w:rPr>
          <w:rFonts w:asciiTheme="majorHAnsi" w:hAnsiTheme="majorHAnsi"/>
          <w:b/>
          <w:sz w:val="20"/>
          <w:szCs w:val="20"/>
        </w:rPr>
        <w:t>get</w:t>
      </w:r>
      <w:proofErr w:type="gramEnd"/>
      <w:r w:rsidRPr="000671F7">
        <w:rPr>
          <w:rFonts w:asciiTheme="majorHAnsi" w:hAnsiTheme="majorHAnsi"/>
          <w:b/>
          <w:sz w:val="20"/>
          <w:szCs w:val="20"/>
        </w:rPr>
        <w:t xml:space="preserve"> out.</w:t>
      </w:r>
    </w:p>
    <w:p w14:paraId="58B5869E" w14:textId="77777777" w:rsidR="00296250" w:rsidRPr="000671F7" w:rsidRDefault="00296250" w:rsidP="000671F7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3E84C92E" w14:textId="712800AE" w:rsidR="00BE5AF2" w:rsidRPr="001947CD" w:rsidRDefault="001947CD" w:rsidP="00BE5AF2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20"/>
          <w:szCs w:val="20"/>
        </w:rPr>
      </w:pPr>
      <w:r w:rsidRPr="001947CD">
        <w:rPr>
          <w:rFonts w:asciiTheme="majorHAnsi" w:hAnsiTheme="majorHAnsi"/>
          <w:sz w:val="20"/>
          <w:szCs w:val="20"/>
        </w:rPr>
        <w:t xml:space="preserve">NO washroom facilities will be available.  </w:t>
      </w:r>
      <w:r w:rsidR="009D4C20" w:rsidRPr="009D4C20">
        <w:rPr>
          <w:rFonts w:asciiTheme="majorHAnsi" w:hAnsiTheme="majorHAnsi"/>
          <w:color w:val="FF0000"/>
          <w:sz w:val="20"/>
          <w:szCs w:val="20"/>
        </w:rPr>
        <w:t xml:space="preserve">One washroom will be available adjacent to concession stand - approximately 100M </w:t>
      </w:r>
      <w:r w:rsidR="009D4C20">
        <w:rPr>
          <w:rFonts w:asciiTheme="majorHAnsi" w:hAnsiTheme="majorHAnsi"/>
          <w:color w:val="FF0000"/>
          <w:sz w:val="20"/>
          <w:szCs w:val="20"/>
        </w:rPr>
        <w:t>- 1</w:t>
      </w:r>
      <w:r w:rsidR="009D4C20" w:rsidRPr="009D4C20">
        <w:rPr>
          <w:rFonts w:asciiTheme="majorHAnsi" w:hAnsiTheme="majorHAnsi"/>
          <w:color w:val="FF0000"/>
          <w:sz w:val="20"/>
          <w:szCs w:val="20"/>
        </w:rPr>
        <w:t>50M away from track</w:t>
      </w:r>
      <w:r w:rsidR="009D4C20">
        <w:rPr>
          <w:rFonts w:asciiTheme="majorHAnsi" w:hAnsiTheme="majorHAnsi"/>
          <w:sz w:val="20"/>
          <w:szCs w:val="20"/>
        </w:rPr>
        <w:t xml:space="preserve">. </w:t>
      </w:r>
      <w:r w:rsidRPr="001947CD">
        <w:rPr>
          <w:rFonts w:asciiTheme="majorHAnsi" w:hAnsiTheme="majorHAnsi"/>
          <w:sz w:val="20"/>
          <w:szCs w:val="20"/>
        </w:rPr>
        <w:t>Plan ahead.</w:t>
      </w:r>
    </w:p>
    <w:p w14:paraId="1863FBD1" w14:textId="775EC831" w:rsidR="00A92EC3" w:rsidRPr="00FF50FF" w:rsidRDefault="000F34E7" w:rsidP="00934179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BTC</w:t>
      </w:r>
      <w:r w:rsidR="00D81319" w:rsidRPr="00FF50FF">
        <w:rPr>
          <w:rFonts w:asciiTheme="majorHAnsi" w:hAnsiTheme="majorHAnsi"/>
          <w:sz w:val="20"/>
          <w:szCs w:val="20"/>
        </w:rPr>
        <w:t xml:space="preserve"> will have a Health and Safety Officer</w:t>
      </w:r>
      <w:r w:rsidR="00296250">
        <w:rPr>
          <w:rFonts w:asciiTheme="majorHAnsi" w:hAnsiTheme="majorHAnsi"/>
          <w:sz w:val="20"/>
          <w:szCs w:val="20"/>
        </w:rPr>
        <w:t xml:space="preserve">, </w:t>
      </w:r>
      <w:r w:rsidR="00296250" w:rsidRPr="00296250">
        <w:rPr>
          <w:rFonts w:asciiTheme="majorHAnsi" w:hAnsiTheme="majorHAnsi"/>
          <w:b/>
          <w:sz w:val="20"/>
          <w:szCs w:val="20"/>
        </w:rPr>
        <w:t>Madonna Martin</w:t>
      </w:r>
      <w:r w:rsidR="00D81319" w:rsidRPr="00FF50FF">
        <w:rPr>
          <w:rFonts w:asciiTheme="majorHAnsi" w:hAnsiTheme="majorHAnsi"/>
          <w:sz w:val="20"/>
          <w:szCs w:val="20"/>
        </w:rPr>
        <w:t xml:space="preserve"> at the gate when athletes arrive.  Attendance will be recorded with arrival times and departure times.  </w:t>
      </w:r>
      <w:r w:rsidR="006A66F0" w:rsidRPr="00FF50FF">
        <w:rPr>
          <w:rFonts w:asciiTheme="majorHAnsi" w:hAnsiTheme="majorHAnsi"/>
          <w:sz w:val="20"/>
          <w:szCs w:val="20"/>
        </w:rPr>
        <w:t>Athletes MUST pass the Self-Screen for COVID -19 Risk</w:t>
      </w:r>
      <w:r w:rsidR="00A92EC3" w:rsidRPr="00FF50FF">
        <w:rPr>
          <w:rFonts w:asciiTheme="majorHAnsi" w:hAnsiTheme="majorHAnsi"/>
          <w:sz w:val="20"/>
          <w:szCs w:val="20"/>
        </w:rPr>
        <w:t xml:space="preserve"> test for the Health and Safety Officer</w:t>
      </w:r>
      <w:r w:rsidR="006A66F0" w:rsidRPr="00FF50FF">
        <w:rPr>
          <w:rFonts w:asciiTheme="majorHAnsi" w:hAnsiTheme="majorHAnsi"/>
          <w:sz w:val="20"/>
          <w:szCs w:val="20"/>
        </w:rPr>
        <w:t>.  Parents are responsible for this screening process</w:t>
      </w:r>
      <w:r w:rsidR="00D81319" w:rsidRPr="00FF50FF">
        <w:rPr>
          <w:rFonts w:asciiTheme="majorHAnsi" w:hAnsiTheme="majorHAnsi"/>
          <w:sz w:val="20"/>
          <w:szCs w:val="20"/>
        </w:rPr>
        <w:t xml:space="preserve"> before they leave home</w:t>
      </w:r>
      <w:r w:rsidR="000F5BA9" w:rsidRPr="00FF50FF">
        <w:rPr>
          <w:rFonts w:asciiTheme="majorHAnsi" w:hAnsiTheme="majorHAnsi"/>
          <w:sz w:val="20"/>
          <w:szCs w:val="20"/>
        </w:rPr>
        <w:t>.</w:t>
      </w:r>
      <w:r w:rsidR="00934179" w:rsidRPr="00FF50FF">
        <w:rPr>
          <w:rFonts w:asciiTheme="majorHAnsi" w:hAnsiTheme="majorHAnsi"/>
          <w:sz w:val="20"/>
          <w:szCs w:val="20"/>
        </w:rPr>
        <w:t xml:space="preserve">  If </w:t>
      </w:r>
      <w:hyperlink r:id="rId14" w:history="1">
        <w:r w:rsidR="00934179" w:rsidRPr="00FF50FF">
          <w:rPr>
            <w:rStyle w:val="Hyperlink"/>
            <w:rFonts w:asciiTheme="majorHAnsi" w:hAnsiTheme="majorHAnsi"/>
            <w:sz w:val="20"/>
            <w:szCs w:val="20"/>
          </w:rPr>
          <w:t>COVID-19 symptoms</w:t>
        </w:r>
      </w:hyperlink>
      <w:r w:rsidR="00934179" w:rsidRPr="00FF50FF">
        <w:rPr>
          <w:rFonts w:asciiTheme="majorHAnsi" w:hAnsiTheme="majorHAnsi"/>
          <w:sz w:val="20"/>
          <w:szCs w:val="20"/>
        </w:rPr>
        <w:t xml:space="preserve"> begin while at a training venue the individual must inform their coach and leave immediately.</w:t>
      </w:r>
    </w:p>
    <w:p w14:paraId="7177F8ED" w14:textId="1DA1C657" w:rsidR="001947CD" w:rsidRDefault="00EC7666" w:rsidP="001947CD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Access to the </w:t>
      </w:r>
      <w:r w:rsidR="00C34F34" w:rsidRPr="00C34F34">
        <w:rPr>
          <w:rFonts w:asciiTheme="majorHAnsi" w:hAnsiTheme="majorHAnsi"/>
          <w:color w:val="FF0000"/>
          <w:sz w:val="20"/>
          <w:szCs w:val="20"/>
        </w:rPr>
        <w:t>track facility</w:t>
      </w:r>
      <w:r w:rsidRPr="00C34F34">
        <w:rPr>
          <w:rFonts w:asciiTheme="majorHAnsi" w:hAnsiTheme="majorHAnsi"/>
          <w:color w:val="FF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will be available </w:t>
      </w:r>
      <w:r w:rsidR="001947CD">
        <w:rPr>
          <w:rFonts w:asciiTheme="majorHAnsi" w:hAnsiTheme="majorHAnsi"/>
          <w:sz w:val="20"/>
          <w:szCs w:val="20"/>
        </w:rPr>
        <w:t>15 minutes prior to the start of training, and will be closed again at the start of training time.  No late entries are permitted.</w:t>
      </w:r>
      <w:r w:rsidR="001947CD" w:rsidRPr="00D81319">
        <w:rPr>
          <w:rFonts w:asciiTheme="majorHAnsi" w:hAnsiTheme="majorHAnsi"/>
          <w:sz w:val="20"/>
          <w:szCs w:val="20"/>
        </w:rPr>
        <w:t xml:space="preserve"> </w:t>
      </w:r>
    </w:p>
    <w:p w14:paraId="18E480FB" w14:textId="72D88DD4" w:rsidR="00296250" w:rsidRPr="000671F7" w:rsidRDefault="00296250" w:rsidP="00296250">
      <w:pPr>
        <w:pStyle w:val="ListParagraph"/>
        <w:numPr>
          <w:ilvl w:val="0"/>
          <w:numId w:val="12"/>
        </w:num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 head coach may split</w:t>
      </w:r>
      <w:r w:rsidRPr="000671F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athletes </w:t>
      </w:r>
      <w:r w:rsidRPr="000671F7">
        <w:rPr>
          <w:rFonts w:asciiTheme="majorHAnsi" w:hAnsiTheme="majorHAnsi"/>
          <w:sz w:val="20"/>
          <w:szCs w:val="20"/>
        </w:rPr>
        <w:t xml:space="preserve">into </w:t>
      </w:r>
      <w:r>
        <w:rPr>
          <w:rFonts w:asciiTheme="majorHAnsi" w:hAnsiTheme="majorHAnsi"/>
          <w:sz w:val="20"/>
          <w:szCs w:val="20"/>
        </w:rPr>
        <w:t xml:space="preserve">training </w:t>
      </w:r>
      <w:r w:rsidRPr="000671F7">
        <w:rPr>
          <w:rFonts w:asciiTheme="majorHAnsi" w:hAnsiTheme="majorHAnsi"/>
          <w:sz w:val="20"/>
          <w:szCs w:val="20"/>
        </w:rPr>
        <w:t>groups</w:t>
      </w:r>
      <w:r>
        <w:rPr>
          <w:rFonts w:asciiTheme="majorHAnsi" w:hAnsiTheme="majorHAnsi"/>
          <w:sz w:val="20"/>
          <w:szCs w:val="20"/>
        </w:rPr>
        <w:t xml:space="preserve"> and into assigned training zones. Each group will be</w:t>
      </w:r>
      <w:r w:rsidRPr="000671F7">
        <w:rPr>
          <w:rFonts w:asciiTheme="majorHAnsi" w:hAnsiTheme="majorHAnsi"/>
          <w:sz w:val="20"/>
          <w:szCs w:val="20"/>
        </w:rPr>
        <w:t xml:space="preserve"> with 1 designated coach</w:t>
      </w:r>
      <w:r>
        <w:rPr>
          <w:rFonts w:asciiTheme="majorHAnsi" w:hAnsiTheme="majorHAnsi"/>
          <w:sz w:val="20"/>
          <w:szCs w:val="20"/>
        </w:rPr>
        <w:t>.</w:t>
      </w:r>
    </w:p>
    <w:p w14:paraId="37944202" w14:textId="78C5E830" w:rsidR="001947CD" w:rsidRDefault="001947CD" w:rsidP="001947CD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D81319">
        <w:rPr>
          <w:rFonts w:asciiTheme="majorHAnsi" w:hAnsiTheme="majorHAnsi"/>
          <w:sz w:val="20"/>
          <w:szCs w:val="20"/>
        </w:rPr>
        <w:t xml:space="preserve">Parents are also asked to remain </w:t>
      </w:r>
      <w:r w:rsidR="000F34E7">
        <w:rPr>
          <w:rFonts w:asciiTheme="majorHAnsi" w:hAnsiTheme="majorHAnsi"/>
          <w:sz w:val="20"/>
          <w:szCs w:val="20"/>
        </w:rPr>
        <w:t>in the</w:t>
      </w:r>
      <w:r w:rsidR="00296250">
        <w:rPr>
          <w:rFonts w:asciiTheme="majorHAnsi" w:hAnsiTheme="majorHAnsi"/>
          <w:sz w:val="20"/>
          <w:szCs w:val="20"/>
        </w:rPr>
        <w:t xml:space="preserve"> stands,</w:t>
      </w:r>
      <w:r w:rsidR="000F34E7">
        <w:rPr>
          <w:rFonts w:asciiTheme="majorHAnsi" w:hAnsiTheme="majorHAnsi"/>
          <w:sz w:val="20"/>
          <w:szCs w:val="20"/>
        </w:rPr>
        <w:t xml:space="preserve"> parking lot</w:t>
      </w:r>
      <w:r>
        <w:rPr>
          <w:rFonts w:asciiTheme="majorHAnsi" w:hAnsiTheme="majorHAnsi"/>
          <w:sz w:val="20"/>
          <w:szCs w:val="20"/>
        </w:rPr>
        <w:t>,</w:t>
      </w:r>
      <w:r w:rsidRPr="00D8131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or close by and available by cell ph</w:t>
      </w:r>
      <w:r w:rsidR="00934179">
        <w:rPr>
          <w:rFonts w:asciiTheme="majorHAnsi" w:hAnsiTheme="majorHAnsi"/>
          <w:sz w:val="20"/>
          <w:szCs w:val="20"/>
        </w:rPr>
        <w:t>one.</w:t>
      </w:r>
    </w:p>
    <w:p w14:paraId="618B63F6" w14:textId="4039FA55" w:rsidR="000F34E7" w:rsidRDefault="00934179" w:rsidP="000510C8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0F34E7">
        <w:rPr>
          <w:rFonts w:asciiTheme="majorHAnsi" w:hAnsiTheme="majorHAnsi"/>
          <w:sz w:val="20"/>
          <w:szCs w:val="20"/>
          <w:highlight w:val="yellow"/>
        </w:rPr>
        <w:t xml:space="preserve">Personal backpacks, clothing and equipment to be placed in </w:t>
      </w:r>
      <w:r w:rsidR="00EC7666">
        <w:rPr>
          <w:rFonts w:asciiTheme="majorHAnsi" w:hAnsiTheme="majorHAnsi"/>
          <w:sz w:val="20"/>
          <w:szCs w:val="20"/>
          <w:highlight w:val="yellow"/>
        </w:rPr>
        <w:t xml:space="preserve">areas allowing </w:t>
      </w:r>
      <w:r w:rsidR="00EC7666" w:rsidRPr="000510C8">
        <w:rPr>
          <w:rFonts w:asciiTheme="majorHAnsi" w:hAnsiTheme="majorHAnsi"/>
          <w:sz w:val="20"/>
          <w:szCs w:val="20"/>
        </w:rPr>
        <w:t>2</w:t>
      </w:r>
      <w:r w:rsidRPr="000510C8">
        <w:rPr>
          <w:rFonts w:asciiTheme="majorHAnsi" w:hAnsiTheme="majorHAnsi"/>
          <w:sz w:val="20"/>
          <w:szCs w:val="20"/>
        </w:rPr>
        <w:t xml:space="preserve">m from any other athlete’s bags, etc.  </w:t>
      </w:r>
    </w:p>
    <w:p w14:paraId="7290BE90" w14:textId="5A614B1C" w:rsidR="00934179" w:rsidRPr="000510C8" w:rsidRDefault="00934179" w:rsidP="000510C8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0510C8">
        <w:rPr>
          <w:rFonts w:asciiTheme="majorHAnsi" w:hAnsiTheme="majorHAnsi"/>
          <w:sz w:val="20"/>
          <w:szCs w:val="20"/>
        </w:rPr>
        <w:t>Water bottles must stay with your back pack. If you remove layers of clothing during the warm up or work out, it must be placed with your back pack.</w:t>
      </w:r>
    </w:p>
    <w:p w14:paraId="4B7B2DDB" w14:textId="77777777" w:rsidR="000510C8" w:rsidRPr="000510C8" w:rsidRDefault="000510C8" w:rsidP="000510C8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0510C8">
        <w:rPr>
          <w:rFonts w:asciiTheme="majorHAnsi" w:hAnsiTheme="majorHAnsi"/>
          <w:sz w:val="20"/>
          <w:szCs w:val="20"/>
        </w:rPr>
        <w:t>NO sharing of clothing or equipment; such as rollers, bands, ropes, and throwing implements, etc.</w:t>
      </w:r>
    </w:p>
    <w:p w14:paraId="3A6866D2" w14:textId="77777777" w:rsidR="000F34E7" w:rsidRDefault="00934179" w:rsidP="000510C8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0510C8">
        <w:rPr>
          <w:rFonts w:asciiTheme="majorHAnsi" w:hAnsiTheme="majorHAnsi"/>
          <w:sz w:val="20"/>
          <w:szCs w:val="20"/>
        </w:rPr>
        <w:t xml:space="preserve">Physical distancing of </w:t>
      </w:r>
      <w:r w:rsidR="000510C8" w:rsidRPr="000510C8">
        <w:rPr>
          <w:rFonts w:asciiTheme="majorHAnsi" w:hAnsiTheme="majorHAnsi"/>
          <w:sz w:val="20"/>
          <w:szCs w:val="20"/>
        </w:rPr>
        <w:t xml:space="preserve">a </w:t>
      </w:r>
      <w:r w:rsidRPr="000510C8">
        <w:rPr>
          <w:rFonts w:asciiTheme="majorHAnsi" w:hAnsiTheme="majorHAnsi"/>
          <w:sz w:val="20"/>
          <w:szCs w:val="20"/>
        </w:rPr>
        <w:t xml:space="preserve">minimum 2 m must be maintained at all times. </w:t>
      </w:r>
    </w:p>
    <w:p w14:paraId="198B16EE" w14:textId="77777777" w:rsidR="001947CD" w:rsidRPr="000510C8" w:rsidRDefault="001947CD" w:rsidP="000510C8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0510C8">
        <w:rPr>
          <w:rFonts w:asciiTheme="majorHAnsi" w:hAnsiTheme="majorHAnsi"/>
          <w:sz w:val="20"/>
          <w:szCs w:val="20"/>
        </w:rPr>
        <w:t>Absolutely no body contact, high fives or fist pumps.</w:t>
      </w:r>
    </w:p>
    <w:p w14:paraId="07FB6AC7" w14:textId="66274901" w:rsidR="001947CD" w:rsidRPr="00D81319" w:rsidRDefault="001947CD" w:rsidP="001947CD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 spitting, or clearing of nasal passages other than into a disposable tissue in the training space. The disposal tissue must be put directly into a zip lock bag and taken home by the athlete for disposal. The athlete should also bring plastic bags</w:t>
      </w:r>
      <w:r w:rsidR="000510C8">
        <w:rPr>
          <w:rFonts w:asciiTheme="majorHAnsi" w:hAnsiTheme="majorHAnsi"/>
          <w:sz w:val="20"/>
          <w:szCs w:val="20"/>
        </w:rPr>
        <w:t xml:space="preserve"> and paper towel</w:t>
      </w:r>
      <w:r>
        <w:rPr>
          <w:rFonts w:asciiTheme="majorHAnsi" w:hAnsiTheme="majorHAnsi"/>
          <w:sz w:val="20"/>
          <w:szCs w:val="20"/>
        </w:rPr>
        <w:t xml:space="preserve"> in case of vomit, which must be taken home and disposed of.</w:t>
      </w:r>
    </w:p>
    <w:p w14:paraId="533BFE41" w14:textId="24488252" w:rsidR="001947CD" w:rsidRPr="00D81319" w:rsidRDefault="001947CD" w:rsidP="001947CD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81319">
        <w:rPr>
          <w:rFonts w:asciiTheme="majorHAnsi" w:hAnsiTheme="majorHAnsi"/>
          <w:sz w:val="20"/>
          <w:szCs w:val="20"/>
        </w:rPr>
        <w:t xml:space="preserve">Club </w:t>
      </w:r>
      <w:r w:rsidR="00EC7666">
        <w:rPr>
          <w:rFonts w:asciiTheme="majorHAnsi" w:hAnsiTheme="majorHAnsi"/>
          <w:sz w:val="20"/>
          <w:szCs w:val="20"/>
        </w:rPr>
        <w:t>Shed</w:t>
      </w:r>
      <w:r w:rsidRPr="00D81319">
        <w:rPr>
          <w:rFonts w:asciiTheme="majorHAnsi" w:hAnsiTheme="majorHAnsi"/>
          <w:sz w:val="20"/>
          <w:szCs w:val="20"/>
        </w:rPr>
        <w:t xml:space="preserve"> access will be restricted to coaches only.</w:t>
      </w:r>
    </w:p>
    <w:p w14:paraId="44CC11BE" w14:textId="77777777" w:rsidR="001947CD" w:rsidRPr="00D81319" w:rsidRDefault="001947CD" w:rsidP="001947CD">
      <w:pPr>
        <w:spacing w:after="0"/>
        <w:rPr>
          <w:rFonts w:asciiTheme="majorHAnsi" w:hAnsiTheme="majorHAnsi"/>
          <w:b/>
          <w:sz w:val="20"/>
          <w:szCs w:val="20"/>
        </w:rPr>
      </w:pPr>
      <w:r w:rsidRPr="00D81319">
        <w:rPr>
          <w:rFonts w:asciiTheme="majorHAnsi" w:hAnsiTheme="majorHAnsi"/>
          <w:b/>
          <w:sz w:val="20"/>
          <w:szCs w:val="20"/>
        </w:rPr>
        <w:lastRenderedPageBreak/>
        <w:t>Training Protocol:</w:t>
      </w:r>
    </w:p>
    <w:p w14:paraId="63D18122" w14:textId="77777777" w:rsidR="001947CD" w:rsidRPr="00D81319" w:rsidRDefault="001947CD" w:rsidP="001947CD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minimum</w:t>
      </w:r>
      <w:r w:rsidRPr="00D81319">
        <w:rPr>
          <w:rFonts w:asciiTheme="majorHAnsi" w:hAnsiTheme="majorHAnsi"/>
          <w:sz w:val="20"/>
          <w:szCs w:val="20"/>
        </w:rPr>
        <w:t xml:space="preserve"> 2 m distance between people, in all directions, must be maintained.</w:t>
      </w:r>
      <w:r>
        <w:rPr>
          <w:rFonts w:asciiTheme="majorHAnsi" w:hAnsiTheme="majorHAnsi"/>
          <w:sz w:val="20"/>
          <w:szCs w:val="20"/>
        </w:rPr>
        <w:t xml:space="preserve"> If running behind another runner a minimum of 10 m must be maintained.</w:t>
      </w:r>
    </w:p>
    <w:p w14:paraId="21F25EF7" w14:textId="6A31F987" w:rsidR="0054662C" w:rsidRDefault="001947CD" w:rsidP="0054662C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D81319">
        <w:rPr>
          <w:rFonts w:asciiTheme="majorHAnsi" w:hAnsiTheme="majorHAnsi"/>
          <w:sz w:val="20"/>
          <w:szCs w:val="20"/>
        </w:rPr>
        <w:t>Warm up, work out and cool down must take place in your individual 2m bubble.</w:t>
      </w:r>
      <w:r w:rsidR="0054662C">
        <w:rPr>
          <w:rFonts w:asciiTheme="majorHAnsi" w:hAnsiTheme="majorHAnsi"/>
          <w:sz w:val="20"/>
          <w:szCs w:val="20"/>
        </w:rPr>
        <w:t xml:space="preserve"> </w:t>
      </w:r>
      <w:r w:rsidR="0054662C">
        <w:rPr>
          <w:rFonts w:asciiTheme="majorHAnsi" w:hAnsiTheme="majorHAnsi"/>
          <w:sz w:val="20"/>
          <w:szCs w:val="20"/>
        </w:rPr>
        <w:br/>
      </w:r>
      <w:r w:rsidR="0054662C" w:rsidRPr="00D81319">
        <w:rPr>
          <w:rFonts w:asciiTheme="majorHAnsi" w:hAnsiTheme="majorHAnsi"/>
          <w:sz w:val="20"/>
          <w:szCs w:val="20"/>
        </w:rPr>
        <w:t>Coaches will give clear instructions prior to training.</w:t>
      </w:r>
    </w:p>
    <w:p w14:paraId="5316E536" w14:textId="77777777" w:rsidR="00DF0F17" w:rsidRPr="00CD503E" w:rsidRDefault="00DF0F17" w:rsidP="00DF0F17">
      <w:pPr>
        <w:rPr>
          <w:rFonts w:asciiTheme="majorHAnsi" w:hAnsiTheme="majorHAnsi"/>
          <w:b/>
          <w:bCs/>
          <w:sz w:val="20"/>
          <w:szCs w:val="20"/>
        </w:rPr>
      </w:pPr>
      <w:r w:rsidRPr="00CD503E">
        <w:rPr>
          <w:rFonts w:asciiTheme="majorHAnsi" w:hAnsiTheme="majorHAnsi"/>
          <w:b/>
          <w:bCs/>
          <w:sz w:val="20"/>
          <w:szCs w:val="20"/>
          <w:highlight w:val="yellow"/>
        </w:rPr>
        <w:t>Equipment (We have to enquire</w:t>
      </w:r>
      <w:r w:rsidRPr="00CD503E">
        <w:rPr>
          <w:rFonts w:asciiTheme="majorHAnsi" w:hAnsiTheme="majorHAnsi"/>
          <w:b/>
          <w:bCs/>
          <w:sz w:val="20"/>
          <w:szCs w:val="20"/>
        </w:rPr>
        <w:t>)</w:t>
      </w:r>
    </w:p>
    <w:p w14:paraId="30643963" w14:textId="77777777" w:rsidR="00DF0F17" w:rsidRPr="00D4326C" w:rsidRDefault="00DF0F17" w:rsidP="00D4326C">
      <w:pPr>
        <w:pStyle w:val="ListParagraph"/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Equipment will be limited during the initial steps in returning. </w:t>
      </w:r>
    </w:p>
    <w:p w14:paraId="0FFA4C9B" w14:textId="67FC24D3" w:rsidR="00DF0F17" w:rsidRPr="00D4326C" w:rsidRDefault="00DF0F17" w:rsidP="00D4326C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>If athletes have equipment of their own, they are encouraged to bring it (</w:t>
      </w:r>
      <w:r w:rsidR="00022014" w:rsidRPr="00022014">
        <w:rPr>
          <w:rFonts w:asciiTheme="majorHAnsi" w:hAnsiTheme="majorHAnsi"/>
          <w:color w:val="FF0000"/>
          <w:sz w:val="20"/>
          <w:szCs w:val="20"/>
        </w:rPr>
        <w:t>no</w:t>
      </w:r>
      <w:r w:rsidRPr="00D4326C">
        <w:rPr>
          <w:rFonts w:asciiTheme="majorHAnsi" w:hAnsiTheme="majorHAnsi"/>
          <w:sz w:val="20"/>
          <w:szCs w:val="20"/>
        </w:rPr>
        <w:t xml:space="preserve"> sharing).</w:t>
      </w:r>
    </w:p>
    <w:p w14:paraId="10598E49" w14:textId="2F52CAC9" w:rsidR="00DF0F17" w:rsidRPr="00D4326C" w:rsidRDefault="00DF0F17" w:rsidP="00D4326C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Shared facility equipment will be cleaned by </w:t>
      </w:r>
      <w:r w:rsidR="00022014" w:rsidRPr="00022014">
        <w:rPr>
          <w:rFonts w:asciiTheme="majorHAnsi" w:hAnsiTheme="majorHAnsi"/>
          <w:color w:val="FF0000"/>
          <w:sz w:val="20"/>
          <w:szCs w:val="20"/>
          <w:highlight w:val="yellow"/>
        </w:rPr>
        <w:t>coaches/athletes</w:t>
      </w:r>
      <w:r w:rsidRPr="00022014">
        <w:rPr>
          <w:rFonts w:asciiTheme="majorHAnsi" w:hAnsiTheme="majorHAnsi"/>
          <w:color w:val="FF0000"/>
          <w:sz w:val="20"/>
          <w:szCs w:val="20"/>
          <w:highlight w:val="yellow"/>
        </w:rPr>
        <w:t>.</w:t>
      </w:r>
      <w:r w:rsidRPr="00022014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D4326C" w:rsidRPr="00022014">
        <w:rPr>
          <w:rFonts w:asciiTheme="majorHAnsi" w:hAnsiTheme="majorHAnsi"/>
          <w:color w:val="FF0000"/>
          <w:sz w:val="20"/>
          <w:szCs w:val="20"/>
        </w:rPr>
        <w:t xml:space="preserve"> ????</w:t>
      </w:r>
    </w:p>
    <w:p w14:paraId="56B42DEE" w14:textId="77777777" w:rsidR="00DF0F17" w:rsidRPr="00D4326C" w:rsidRDefault="00DF0F17" w:rsidP="00D4326C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Use of equipment will be closely monitored and must be sanitized thoroughly before and after use. </w:t>
      </w:r>
    </w:p>
    <w:p w14:paraId="5952F221" w14:textId="77777777" w:rsidR="00DF0F17" w:rsidRPr="00D4326C" w:rsidRDefault="00DF0F17" w:rsidP="00D4326C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Equipment will be marked for individual use during practices. </w:t>
      </w:r>
    </w:p>
    <w:p w14:paraId="0ECD5E3A" w14:textId="1B98DEA4" w:rsidR="00F939B4" w:rsidRPr="00D4326C" w:rsidRDefault="00DF0F17" w:rsidP="00D4326C">
      <w:pPr>
        <w:pStyle w:val="ListParagraph"/>
        <w:numPr>
          <w:ilvl w:val="0"/>
          <w:numId w:val="17"/>
        </w:numPr>
        <w:rPr>
          <w:rFonts w:asciiTheme="majorHAnsi" w:hAnsiTheme="majorHAnsi"/>
          <w:b/>
          <w:bCs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Blocks and hurdles will be taped (with different colours) and managed by only that athlete until sanitized. </w:t>
      </w:r>
    </w:p>
    <w:p w14:paraId="6CECD669" w14:textId="0B491C3F" w:rsidR="00F939B4" w:rsidRPr="00F939B4" w:rsidRDefault="00F939B4" w:rsidP="00F939B4">
      <w:pPr>
        <w:spacing w:after="160" w:line="259" w:lineRule="auto"/>
        <w:rPr>
          <w:rFonts w:asciiTheme="majorHAnsi" w:hAnsiTheme="majorHAnsi"/>
          <w:b/>
          <w:bCs/>
          <w:sz w:val="20"/>
          <w:szCs w:val="20"/>
        </w:rPr>
      </w:pPr>
      <w:r w:rsidRPr="00F939B4">
        <w:rPr>
          <w:rFonts w:asciiTheme="majorHAnsi" w:hAnsiTheme="majorHAnsi"/>
          <w:b/>
          <w:bCs/>
          <w:sz w:val="20"/>
          <w:szCs w:val="20"/>
        </w:rPr>
        <w:t xml:space="preserve">Training </w:t>
      </w:r>
    </w:p>
    <w:p w14:paraId="1887E5D9" w14:textId="77777777" w:rsidR="00D4326C" w:rsidRPr="00D4326C" w:rsidRDefault="00D4326C" w:rsidP="00D4326C">
      <w:pPr>
        <w:pStyle w:val="ListParagraph"/>
        <w:numPr>
          <w:ilvl w:val="0"/>
          <w:numId w:val="19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>There will be l</w:t>
      </w:r>
      <w:r w:rsidR="00F939B4" w:rsidRPr="00D4326C">
        <w:rPr>
          <w:rFonts w:asciiTheme="majorHAnsi" w:hAnsiTheme="majorHAnsi"/>
          <w:sz w:val="20"/>
          <w:szCs w:val="20"/>
        </w:rPr>
        <w:t xml:space="preserve">imited individuals on the track. </w:t>
      </w:r>
    </w:p>
    <w:p w14:paraId="68BB1A4C" w14:textId="5350942B" w:rsidR="00F939B4" w:rsidRDefault="00F939B4" w:rsidP="00D4326C">
      <w:pPr>
        <w:pStyle w:val="ListParagraph"/>
        <w:numPr>
          <w:ilvl w:val="0"/>
          <w:numId w:val="19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At this time the max occupancy of the track will be (10) with limits per training area). </w:t>
      </w:r>
    </w:p>
    <w:p w14:paraId="555114C7" w14:textId="034DDD67" w:rsidR="007309FD" w:rsidRPr="00367D79" w:rsidRDefault="007309FD" w:rsidP="00D4326C">
      <w:pPr>
        <w:pStyle w:val="ListParagraph"/>
        <w:numPr>
          <w:ilvl w:val="0"/>
          <w:numId w:val="19"/>
        </w:numPr>
        <w:spacing w:after="160" w:line="259" w:lineRule="auto"/>
        <w:rPr>
          <w:rFonts w:asciiTheme="majorHAnsi" w:hAnsiTheme="majorHAnsi"/>
          <w:color w:val="FF0000"/>
          <w:sz w:val="20"/>
          <w:szCs w:val="20"/>
        </w:rPr>
      </w:pPr>
      <w:r w:rsidRPr="00367D79">
        <w:rPr>
          <w:rFonts w:asciiTheme="majorHAnsi" w:hAnsiTheme="majorHAnsi"/>
          <w:color w:val="FF0000"/>
          <w:sz w:val="20"/>
          <w:szCs w:val="20"/>
        </w:rPr>
        <w:t xml:space="preserve">Athletes and coaches must place their personal matt on the surface </w:t>
      </w:r>
      <w:r w:rsidR="00367D79" w:rsidRPr="00367D79">
        <w:rPr>
          <w:rFonts w:asciiTheme="majorHAnsi" w:hAnsiTheme="majorHAnsi"/>
          <w:color w:val="FF0000"/>
          <w:sz w:val="20"/>
          <w:szCs w:val="20"/>
        </w:rPr>
        <w:t xml:space="preserve">that </w:t>
      </w:r>
      <w:r w:rsidRPr="00367D79">
        <w:rPr>
          <w:rFonts w:asciiTheme="majorHAnsi" w:hAnsiTheme="majorHAnsi"/>
          <w:color w:val="FF0000"/>
          <w:sz w:val="20"/>
          <w:szCs w:val="20"/>
        </w:rPr>
        <w:t>they are using to do exercises i.e., stretching, sit ups, push ups</w:t>
      </w:r>
      <w:r w:rsidR="00367D79" w:rsidRPr="00367D79">
        <w:rPr>
          <w:rFonts w:asciiTheme="majorHAnsi" w:hAnsiTheme="majorHAnsi"/>
          <w:color w:val="FF0000"/>
          <w:sz w:val="20"/>
          <w:szCs w:val="20"/>
        </w:rPr>
        <w:t>.</w:t>
      </w:r>
    </w:p>
    <w:p w14:paraId="18C06C50" w14:textId="77777777" w:rsidR="00F939B4" w:rsidRPr="00F939B4" w:rsidRDefault="00F939B4" w:rsidP="00F939B4">
      <w:pPr>
        <w:spacing w:after="160" w:line="259" w:lineRule="auto"/>
        <w:rPr>
          <w:rFonts w:asciiTheme="majorHAnsi" w:hAnsiTheme="majorHAnsi"/>
          <w:sz w:val="20"/>
          <w:szCs w:val="20"/>
        </w:rPr>
      </w:pPr>
      <w:r w:rsidRPr="00F939B4">
        <w:rPr>
          <w:rFonts w:asciiTheme="majorHAnsi" w:hAnsiTheme="majorHAnsi"/>
          <w:sz w:val="20"/>
          <w:szCs w:val="20"/>
          <w:highlight w:val="yellow"/>
        </w:rPr>
        <w:t>Specific to training</w:t>
      </w:r>
    </w:p>
    <w:p w14:paraId="2907F2FC" w14:textId="77777777" w:rsidR="00F939B4" w:rsidRPr="00F939B4" w:rsidRDefault="00F939B4" w:rsidP="00F939B4">
      <w:pPr>
        <w:spacing w:after="160" w:line="259" w:lineRule="auto"/>
        <w:rPr>
          <w:rFonts w:asciiTheme="majorHAnsi" w:hAnsiTheme="majorHAnsi"/>
          <w:sz w:val="20"/>
          <w:szCs w:val="20"/>
        </w:rPr>
      </w:pPr>
      <w:r w:rsidRPr="00F939B4">
        <w:rPr>
          <w:rFonts w:asciiTheme="majorHAnsi" w:hAnsiTheme="majorHAnsi"/>
          <w:sz w:val="20"/>
          <w:szCs w:val="20"/>
        </w:rPr>
        <w:t xml:space="preserve">Endurance/Sprints/Hurdles </w:t>
      </w:r>
    </w:p>
    <w:p w14:paraId="310170AF" w14:textId="67DCCA83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Physical distancing for active and inactive (resting) individuals – at lease 2m </w:t>
      </w:r>
    </w:p>
    <w:p w14:paraId="5D819BBB" w14:textId="209B3ABC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Coaches/groups will receive lane assignment and a starting quadrant upon arrival. (This will ensure groups are staggered out as much as possible and avoid a “common finish line”.  Groups are to remain using the same </w:t>
      </w:r>
      <w:r w:rsidR="00367D79" w:rsidRPr="00367D79">
        <w:rPr>
          <w:rFonts w:asciiTheme="majorHAnsi" w:hAnsiTheme="majorHAnsi"/>
          <w:color w:val="FF0000"/>
          <w:sz w:val="20"/>
          <w:szCs w:val="20"/>
        </w:rPr>
        <w:t>training quadrant</w:t>
      </w:r>
      <w:r w:rsidRPr="00367D79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D4326C">
        <w:rPr>
          <w:rFonts w:asciiTheme="majorHAnsi" w:hAnsiTheme="majorHAnsi"/>
          <w:sz w:val="20"/>
          <w:szCs w:val="20"/>
        </w:rPr>
        <w:t xml:space="preserve">for the duration of the workout. </w:t>
      </w:r>
    </w:p>
    <w:p w14:paraId="50404B18" w14:textId="77777777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>Within each lane athletes are to adhere to physical distancing and have staggered starts when doing intervals/repeats (3-5 seconds between athletes).</w:t>
      </w:r>
    </w:p>
    <w:p w14:paraId="4D8DC2B7" w14:textId="01A2D7FA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>If all lanes are being utilized, mid-distance/distance groups will be situated on the inner lanes with sprint groups in the outer lanes</w:t>
      </w:r>
      <w:r w:rsidR="00D4326C">
        <w:rPr>
          <w:rFonts w:asciiTheme="majorHAnsi" w:hAnsiTheme="majorHAnsi"/>
          <w:sz w:val="20"/>
          <w:szCs w:val="20"/>
        </w:rPr>
        <w:t>.</w:t>
      </w:r>
    </w:p>
    <w:p w14:paraId="5273CF01" w14:textId="77777777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If hurdles are to be used, there should be one athlete or person designated to adjust marks, heights etc. Hurdlers are asked to sanitize equipment prior to and after use. </w:t>
      </w:r>
    </w:p>
    <w:p w14:paraId="3FD9421D" w14:textId="77777777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Coaches/safety officer will be prepared to mark (with coloured tape) hurdles for individual athletes to keep track of. </w:t>
      </w:r>
    </w:p>
    <w:p w14:paraId="0CCA29D4" w14:textId="77777777" w:rsidR="00F939B4" w:rsidRPr="00D4326C" w:rsidRDefault="00F939B4" w:rsidP="00D4326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 xml:space="preserve">If blocks are to be used, they should be handled and adjusted by the athlete using them. Coaches/safety officer will be prepared to mark (with coloured tape) blocks for individual athletes to keep track of. </w:t>
      </w:r>
    </w:p>
    <w:p w14:paraId="42B374F2" w14:textId="77777777" w:rsidR="00F939B4" w:rsidRPr="00F939B4" w:rsidRDefault="00F939B4" w:rsidP="00F939B4">
      <w:pPr>
        <w:spacing w:after="160" w:line="259" w:lineRule="auto"/>
        <w:rPr>
          <w:rFonts w:asciiTheme="majorHAnsi" w:hAnsiTheme="majorHAnsi"/>
          <w:b/>
          <w:bCs/>
          <w:sz w:val="20"/>
          <w:szCs w:val="20"/>
        </w:rPr>
      </w:pPr>
      <w:r w:rsidRPr="00F939B4">
        <w:rPr>
          <w:rFonts w:asciiTheme="majorHAnsi" w:hAnsiTheme="majorHAnsi"/>
          <w:b/>
          <w:bCs/>
          <w:sz w:val="20"/>
          <w:szCs w:val="20"/>
        </w:rPr>
        <w:t xml:space="preserve">Jumps </w:t>
      </w:r>
    </w:p>
    <w:p w14:paraId="799A33F7" w14:textId="4A36CAA2" w:rsidR="00F939B4" w:rsidRDefault="00F939B4" w:rsidP="00D4326C">
      <w:pPr>
        <w:pStyle w:val="ListParagraph"/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D4326C">
        <w:rPr>
          <w:rFonts w:asciiTheme="majorHAnsi" w:hAnsiTheme="majorHAnsi"/>
          <w:sz w:val="20"/>
          <w:szCs w:val="20"/>
        </w:rPr>
        <w:t>Maintaining physical distancing during all practices.  High Jump, Long Jump.</w:t>
      </w:r>
    </w:p>
    <w:p w14:paraId="33089114" w14:textId="0ECF2D27" w:rsidR="007309FD" w:rsidRPr="007309FD" w:rsidRDefault="007309FD" w:rsidP="00D4326C">
      <w:pPr>
        <w:pStyle w:val="ListParagraph"/>
        <w:numPr>
          <w:ilvl w:val="0"/>
          <w:numId w:val="21"/>
        </w:numPr>
        <w:spacing w:after="160" w:line="259" w:lineRule="auto"/>
        <w:rPr>
          <w:rFonts w:asciiTheme="majorHAnsi" w:hAnsiTheme="majorHAnsi"/>
          <w:color w:val="FF0000"/>
          <w:sz w:val="20"/>
          <w:szCs w:val="20"/>
        </w:rPr>
      </w:pPr>
      <w:r w:rsidRPr="007309FD">
        <w:rPr>
          <w:rFonts w:asciiTheme="majorHAnsi" w:hAnsiTheme="majorHAnsi"/>
          <w:color w:val="FF0000"/>
          <w:sz w:val="20"/>
          <w:szCs w:val="20"/>
        </w:rPr>
        <w:t>High Jump athletes must cover the high jump matt with their personal cover.</w:t>
      </w:r>
    </w:p>
    <w:p w14:paraId="0CE87EE5" w14:textId="77777777" w:rsidR="00F03A22" w:rsidRDefault="00F03A22" w:rsidP="008E4AD9">
      <w:pPr>
        <w:rPr>
          <w:rFonts w:asciiTheme="majorHAnsi" w:hAnsiTheme="majorHAnsi"/>
          <w:b/>
          <w:bCs/>
          <w:color w:val="FF0000"/>
          <w:sz w:val="20"/>
          <w:szCs w:val="20"/>
        </w:rPr>
      </w:pPr>
    </w:p>
    <w:p w14:paraId="6C61B683" w14:textId="7F66E027" w:rsidR="001947CD" w:rsidRDefault="001947CD" w:rsidP="008E4AD9">
      <w:pPr>
        <w:rPr>
          <w:rFonts w:asciiTheme="majorHAnsi" w:hAnsiTheme="majorHAnsi"/>
          <w:b/>
          <w:bCs/>
          <w:sz w:val="20"/>
          <w:szCs w:val="20"/>
        </w:rPr>
      </w:pPr>
      <w:r w:rsidRPr="00FE7EAE">
        <w:rPr>
          <w:rFonts w:asciiTheme="majorHAnsi" w:hAnsiTheme="majorHAnsi"/>
          <w:b/>
          <w:bCs/>
          <w:color w:val="FF0000"/>
          <w:sz w:val="20"/>
          <w:szCs w:val="20"/>
        </w:rPr>
        <w:t>IF YOU FAIL TO FOLLOW PROTOCOL YOU WILL BE SENT HOME IMMEDIATELY</w:t>
      </w:r>
      <w:r w:rsidRPr="00D81319">
        <w:rPr>
          <w:rFonts w:asciiTheme="majorHAnsi" w:hAnsiTheme="majorHAnsi"/>
          <w:b/>
          <w:bCs/>
          <w:sz w:val="20"/>
          <w:szCs w:val="20"/>
        </w:rPr>
        <w:t>.</w:t>
      </w:r>
    </w:p>
    <w:p w14:paraId="61245D55" w14:textId="77777777" w:rsidR="00F03A22" w:rsidRDefault="00F03A22" w:rsidP="004C1186">
      <w:pPr>
        <w:rPr>
          <w:rFonts w:asciiTheme="majorHAnsi" w:hAnsiTheme="majorHAnsi"/>
          <w:b/>
          <w:bCs/>
          <w:sz w:val="20"/>
          <w:szCs w:val="20"/>
        </w:rPr>
      </w:pPr>
    </w:p>
    <w:p w14:paraId="4B1D70E0" w14:textId="77777777" w:rsidR="00F03A22" w:rsidRDefault="00F03A22" w:rsidP="004C1186">
      <w:pPr>
        <w:rPr>
          <w:rFonts w:asciiTheme="majorHAnsi" w:hAnsiTheme="majorHAnsi"/>
          <w:b/>
          <w:bCs/>
          <w:sz w:val="20"/>
          <w:szCs w:val="20"/>
        </w:rPr>
      </w:pPr>
    </w:p>
    <w:p w14:paraId="438029E6" w14:textId="77777777" w:rsidR="00F03A22" w:rsidRDefault="00F03A22" w:rsidP="004C1186">
      <w:pPr>
        <w:rPr>
          <w:rFonts w:asciiTheme="majorHAnsi" w:hAnsiTheme="majorHAnsi"/>
          <w:b/>
          <w:bCs/>
          <w:sz w:val="20"/>
          <w:szCs w:val="20"/>
        </w:rPr>
      </w:pPr>
    </w:p>
    <w:p w14:paraId="0CD5DD02" w14:textId="77777777" w:rsidR="00AB02D6" w:rsidRDefault="00AB02D6" w:rsidP="004C1186">
      <w:pPr>
        <w:rPr>
          <w:rFonts w:asciiTheme="majorHAnsi" w:hAnsiTheme="majorHAnsi"/>
          <w:b/>
          <w:bCs/>
          <w:sz w:val="20"/>
          <w:szCs w:val="20"/>
        </w:rPr>
      </w:pPr>
    </w:p>
    <w:p w14:paraId="6CEB1B4E" w14:textId="05A11FF6" w:rsidR="004C1186" w:rsidRDefault="004C1186" w:rsidP="004C1186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Things to do</w:t>
      </w:r>
    </w:p>
    <w:p w14:paraId="741D25D3" w14:textId="10D8CDBB" w:rsidR="008E4AD9" w:rsidRDefault="004C1186" w:rsidP="008E4AD9">
      <w:pPr>
        <w:rPr>
          <w:rFonts w:asciiTheme="majorHAnsi" w:hAnsiTheme="majorHAnsi"/>
          <w:sz w:val="20"/>
          <w:szCs w:val="20"/>
        </w:rPr>
      </w:pPr>
      <w:r w:rsidRPr="004843A8">
        <w:rPr>
          <w:rFonts w:asciiTheme="majorHAnsi" w:hAnsiTheme="majorHAnsi"/>
          <w:sz w:val="20"/>
          <w:szCs w:val="20"/>
        </w:rPr>
        <w:t>Divide the group (on</w:t>
      </w:r>
      <w:r w:rsidR="008E4AD9">
        <w:rPr>
          <w:rFonts w:asciiTheme="majorHAnsi" w:hAnsiTheme="majorHAnsi"/>
          <w:sz w:val="20"/>
          <w:szCs w:val="20"/>
        </w:rPr>
        <w:t xml:space="preserve">e coach to max nine </w:t>
      </w:r>
      <w:r w:rsidR="008E4AD9" w:rsidRPr="00B33A6E">
        <w:rPr>
          <w:rFonts w:asciiTheme="majorHAnsi" w:hAnsiTheme="majorHAnsi"/>
          <w:sz w:val="20"/>
          <w:szCs w:val="20"/>
          <w:highlight w:val="yellow"/>
        </w:rPr>
        <w:t>(</w:t>
      </w:r>
      <w:r w:rsidR="00B33A6E" w:rsidRPr="00B33A6E">
        <w:rPr>
          <w:rFonts w:asciiTheme="majorHAnsi" w:hAnsiTheme="majorHAnsi"/>
          <w:sz w:val="20"/>
          <w:szCs w:val="20"/>
          <w:highlight w:val="yellow"/>
        </w:rPr>
        <w:t>10</w:t>
      </w:r>
      <w:r w:rsidR="008E4AD9" w:rsidRPr="00B33A6E">
        <w:rPr>
          <w:rFonts w:asciiTheme="majorHAnsi" w:hAnsiTheme="majorHAnsi"/>
          <w:sz w:val="20"/>
          <w:szCs w:val="20"/>
          <w:highlight w:val="yellow"/>
        </w:rPr>
        <w:t>)</w:t>
      </w:r>
      <w:r w:rsidR="008E4AD9">
        <w:rPr>
          <w:rFonts w:asciiTheme="majorHAnsi" w:hAnsiTheme="majorHAnsi"/>
          <w:sz w:val="20"/>
          <w:szCs w:val="20"/>
        </w:rPr>
        <w:t xml:space="preserve"> athlete</w:t>
      </w:r>
      <w:r w:rsidR="008E4AD9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Have training zones</w:t>
      </w:r>
      <w:r w:rsidR="008E4AD9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Training plan</w:t>
      </w:r>
      <w:r w:rsidR="008E4AD9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Cleaning plan</w:t>
      </w:r>
    </w:p>
    <w:p w14:paraId="76BAFB3A" w14:textId="33FC0D40" w:rsidR="004843A8" w:rsidRPr="004843A8" w:rsidRDefault="004843A8" w:rsidP="008E4AD9">
      <w:pPr>
        <w:rPr>
          <w:rFonts w:asciiTheme="majorHAnsi" w:hAnsiTheme="majorHAnsi"/>
          <w:sz w:val="20"/>
          <w:szCs w:val="20"/>
        </w:rPr>
      </w:pPr>
      <w:proofErr w:type="gramStart"/>
      <w:r w:rsidRPr="004843A8">
        <w:rPr>
          <w:rFonts w:asciiTheme="majorHAnsi" w:hAnsiTheme="majorHAnsi"/>
          <w:b/>
          <w:bCs/>
          <w:sz w:val="20"/>
          <w:szCs w:val="20"/>
        </w:rPr>
        <w:t>Getting ready for reopening.</w:t>
      </w:r>
      <w:proofErr w:type="gramEnd"/>
      <w:r w:rsidR="008E4AD9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Gloves</w:t>
      </w:r>
      <w:r w:rsidR="008E4AD9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Clorox cleaner</w:t>
      </w:r>
      <w:r w:rsidR="008E4AD9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Mask</w:t>
      </w:r>
      <w:r w:rsidR="008E4AD9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Hand Sanitizer</w:t>
      </w:r>
    </w:p>
    <w:p w14:paraId="0CB43207" w14:textId="14758EBB" w:rsidR="006C0EA3" w:rsidRPr="00AC061B" w:rsidRDefault="004843A8" w:rsidP="004843A8">
      <w:pPr>
        <w:spacing w:after="160" w:line="259" w:lineRule="auto"/>
        <w:rPr>
          <w:rFonts w:asciiTheme="majorHAnsi" w:hAnsiTheme="majorHAnsi"/>
          <w:sz w:val="20"/>
          <w:szCs w:val="20"/>
        </w:rPr>
      </w:pPr>
      <w:r w:rsidRPr="004843A8">
        <w:rPr>
          <w:rFonts w:asciiTheme="majorHAnsi" w:hAnsiTheme="majorHAnsi"/>
          <w:b/>
          <w:bCs/>
          <w:sz w:val="20"/>
          <w:szCs w:val="20"/>
        </w:rPr>
        <w:t>Things to be clean for practice sessions</w:t>
      </w:r>
      <w:r w:rsidR="008E4AD9">
        <w:rPr>
          <w:rFonts w:asciiTheme="majorHAnsi" w:hAnsiTheme="majorHAnsi"/>
          <w:b/>
          <w:bCs/>
          <w:sz w:val="20"/>
          <w:szCs w:val="20"/>
        </w:rPr>
        <w:br/>
      </w:r>
      <w:r w:rsidR="00AC061B">
        <w:rPr>
          <w:rFonts w:asciiTheme="majorHAnsi" w:hAnsiTheme="majorHAnsi"/>
          <w:sz w:val="20"/>
          <w:szCs w:val="20"/>
        </w:rPr>
        <w:t>B</w:t>
      </w:r>
      <w:r w:rsidRPr="004843A8">
        <w:rPr>
          <w:rFonts w:asciiTheme="majorHAnsi" w:hAnsiTheme="majorHAnsi"/>
          <w:sz w:val="20"/>
          <w:szCs w:val="20"/>
        </w:rPr>
        <w:t xml:space="preserve">locks to be </w:t>
      </w:r>
      <w:proofErr w:type="gramStart"/>
      <w:r w:rsidRPr="004843A8">
        <w:rPr>
          <w:rFonts w:asciiTheme="majorHAnsi" w:hAnsiTheme="majorHAnsi"/>
          <w:sz w:val="20"/>
          <w:szCs w:val="20"/>
        </w:rPr>
        <w:t>cleanse</w:t>
      </w:r>
      <w:proofErr w:type="gramEnd"/>
      <w:r w:rsidR="00AC061B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Medicine ball</w:t>
      </w:r>
      <w:r w:rsidR="00AC061B">
        <w:rPr>
          <w:rFonts w:asciiTheme="majorHAnsi" w:hAnsiTheme="majorHAnsi"/>
          <w:sz w:val="20"/>
          <w:szCs w:val="20"/>
        </w:rPr>
        <w:br/>
      </w:r>
      <w:r w:rsidRPr="004843A8">
        <w:rPr>
          <w:rFonts w:asciiTheme="majorHAnsi" w:hAnsiTheme="majorHAnsi"/>
          <w:sz w:val="20"/>
          <w:szCs w:val="20"/>
        </w:rPr>
        <w:t>Hurdles</w:t>
      </w:r>
      <w:r w:rsidR="00AC061B">
        <w:rPr>
          <w:rFonts w:asciiTheme="majorHAnsi" w:hAnsiTheme="majorHAnsi"/>
          <w:sz w:val="20"/>
          <w:szCs w:val="20"/>
        </w:rPr>
        <w:br/>
      </w:r>
      <w:r w:rsidR="006C0EA3">
        <w:rPr>
          <w:rFonts w:asciiTheme="majorHAnsi" w:hAnsiTheme="majorHAnsi"/>
          <w:sz w:val="20"/>
          <w:szCs w:val="20"/>
        </w:rPr>
        <w:t xml:space="preserve">Cones </w:t>
      </w:r>
      <w:r w:rsidR="00AC061B">
        <w:rPr>
          <w:rFonts w:asciiTheme="majorHAnsi" w:hAnsiTheme="majorHAnsi"/>
          <w:sz w:val="20"/>
          <w:szCs w:val="20"/>
        </w:rPr>
        <w:br/>
      </w:r>
      <w:r w:rsidR="006C0EA3">
        <w:rPr>
          <w:rFonts w:asciiTheme="majorHAnsi" w:hAnsiTheme="majorHAnsi"/>
          <w:sz w:val="20"/>
          <w:szCs w:val="20"/>
        </w:rPr>
        <w:t xml:space="preserve">Hurdles </w:t>
      </w:r>
    </w:p>
    <w:p w14:paraId="58A40F9B" w14:textId="77777777" w:rsidR="004C1186" w:rsidRPr="00D81319" w:rsidRDefault="004C1186" w:rsidP="001947CD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sectPr w:rsidR="004C1186" w:rsidRPr="00D81319" w:rsidSect="008E4AD9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5DA"/>
    <w:multiLevelType w:val="hybridMultilevel"/>
    <w:tmpl w:val="DBC4B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34C8"/>
    <w:multiLevelType w:val="hybridMultilevel"/>
    <w:tmpl w:val="F0C65FF4"/>
    <w:lvl w:ilvl="0" w:tplc="3D1E2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2111D"/>
    <w:multiLevelType w:val="hybridMultilevel"/>
    <w:tmpl w:val="506E0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03C46"/>
    <w:multiLevelType w:val="hybridMultilevel"/>
    <w:tmpl w:val="FEA0D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C7C5B"/>
    <w:multiLevelType w:val="hybridMultilevel"/>
    <w:tmpl w:val="12165D4E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D86977"/>
    <w:multiLevelType w:val="hybridMultilevel"/>
    <w:tmpl w:val="A0D491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C02EB"/>
    <w:multiLevelType w:val="hybridMultilevel"/>
    <w:tmpl w:val="5C3CD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43E15"/>
    <w:multiLevelType w:val="hybridMultilevel"/>
    <w:tmpl w:val="D6505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E4684"/>
    <w:multiLevelType w:val="hybridMultilevel"/>
    <w:tmpl w:val="184EAC04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38613B7"/>
    <w:multiLevelType w:val="hybridMultilevel"/>
    <w:tmpl w:val="2B2E0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25A2D"/>
    <w:multiLevelType w:val="hybridMultilevel"/>
    <w:tmpl w:val="5D4A4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925F4"/>
    <w:multiLevelType w:val="hybridMultilevel"/>
    <w:tmpl w:val="9B4AF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73AC8"/>
    <w:multiLevelType w:val="hybridMultilevel"/>
    <w:tmpl w:val="73921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F6A8C"/>
    <w:multiLevelType w:val="hybridMultilevel"/>
    <w:tmpl w:val="8B604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D5436"/>
    <w:multiLevelType w:val="hybridMultilevel"/>
    <w:tmpl w:val="ED5C9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30BD5"/>
    <w:multiLevelType w:val="hybridMultilevel"/>
    <w:tmpl w:val="5EE630B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F435620"/>
    <w:multiLevelType w:val="hybridMultilevel"/>
    <w:tmpl w:val="8F288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A6AC5"/>
    <w:multiLevelType w:val="hybridMultilevel"/>
    <w:tmpl w:val="CA6E8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CE1"/>
    <w:multiLevelType w:val="hybridMultilevel"/>
    <w:tmpl w:val="BB04236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9BC7FA7"/>
    <w:multiLevelType w:val="hybridMultilevel"/>
    <w:tmpl w:val="7D221F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870A2"/>
    <w:multiLevelType w:val="hybridMultilevel"/>
    <w:tmpl w:val="B26A251E"/>
    <w:lvl w:ilvl="0" w:tplc="6FD49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8"/>
  </w:num>
  <w:num w:numId="5">
    <w:abstractNumId w:val="17"/>
  </w:num>
  <w:num w:numId="6">
    <w:abstractNumId w:val="2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5"/>
  </w:num>
  <w:num w:numId="16">
    <w:abstractNumId w:val="8"/>
  </w:num>
  <w:num w:numId="17">
    <w:abstractNumId w:val="10"/>
  </w:num>
  <w:num w:numId="18">
    <w:abstractNumId w:val="13"/>
  </w:num>
  <w:num w:numId="19">
    <w:abstractNumId w:val="11"/>
  </w:num>
  <w:num w:numId="20">
    <w:abstractNumId w:val="7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05"/>
    <w:rsid w:val="00005C68"/>
    <w:rsid w:val="00022014"/>
    <w:rsid w:val="000510C8"/>
    <w:rsid w:val="000671F7"/>
    <w:rsid w:val="000D459D"/>
    <w:rsid w:val="000F34E7"/>
    <w:rsid w:val="000F5BA9"/>
    <w:rsid w:val="0012190B"/>
    <w:rsid w:val="001338A1"/>
    <w:rsid w:val="001947CD"/>
    <w:rsid w:val="0021124D"/>
    <w:rsid w:val="00231C10"/>
    <w:rsid w:val="002438C2"/>
    <w:rsid w:val="00296250"/>
    <w:rsid w:val="00367D79"/>
    <w:rsid w:val="003B20BF"/>
    <w:rsid w:val="003F31FC"/>
    <w:rsid w:val="004843A8"/>
    <w:rsid w:val="004C1186"/>
    <w:rsid w:val="0054662C"/>
    <w:rsid w:val="005A34AF"/>
    <w:rsid w:val="005D7602"/>
    <w:rsid w:val="005E400D"/>
    <w:rsid w:val="005F2721"/>
    <w:rsid w:val="006608F8"/>
    <w:rsid w:val="006A66F0"/>
    <w:rsid w:val="006C0EA3"/>
    <w:rsid w:val="00717BB1"/>
    <w:rsid w:val="007309FD"/>
    <w:rsid w:val="00767F58"/>
    <w:rsid w:val="007D2F7A"/>
    <w:rsid w:val="00836E28"/>
    <w:rsid w:val="00886E84"/>
    <w:rsid w:val="008B320A"/>
    <w:rsid w:val="008B760B"/>
    <w:rsid w:val="008C4084"/>
    <w:rsid w:val="008D2955"/>
    <w:rsid w:val="008E4AD9"/>
    <w:rsid w:val="00934179"/>
    <w:rsid w:val="009B5905"/>
    <w:rsid w:val="009D4C20"/>
    <w:rsid w:val="009F542A"/>
    <w:rsid w:val="00A535B3"/>
    <w:rsid w:val="00A5614F"/>
    <w:rsid w:val="00A70203"/>
    <w:rsid w:val="00A8233F"/>
    <w:rsid w:val="00A92EC3"/>
    <w:rsid w:val="00AB02D6"/>
    <w:rsid w:val="00AB5448"/>
    <w:rsid w:val="00AC061B"/>
    <w:rsid w:val="00AC6F78"/>
    <w:rsid w:val="00B16725"/>
    <w:rsid w:val="00B24A37"/>
    <w:rsid w:val="00B33A6E"/>
    <w:rsid w:val="00B848B1"/>
    <w:rsid w:val="00BE5AF2"/>
    <w:rsid w:val="00C34F34"/>
    <w:rsid w:val="00C7602F"/>
    <w:rsid w:val="00C951C4"/>
    <w:rsid w:val="00CA5263"/>
    <w:rsid w:val="00CC0AE9"/>
    <w:rsid w:val="00CD503E"/>
    <w:rsid w:val="00CE0882"/>
    <w:rsid w:val="00D4326C"/>
    <w:rsid w:val="00D80F33"/>
    <w:rsid w:val="00D81319"/>
    <w:rsid w:val="00DD5549"/>
    <w:rsid w:val="00DE0982"/>
    <w:rsid w:val="00DF0F17"/>
    <w:rsid w:val="00DF3B3F"/>
    <w:rsid w:val="00E172CD"/>
    <w:rsid w:val="00E31E72"/>
    <w:rsid w:val="00E371C6"/>
    <w:rsid w:val="00E5296D"/>
    <w:rsid w:val="00EC7666"/>
    <w:rsid w:val="00F0042C"/>
    <w:rsid w:val="00F03A22"/>
    <w:rsid w:val="00F331CF"/>
    <w:rsid w:val="00F500F6"/>
    <w:rsid w:val="00F91D6D"/>
    <w:rsid w:val="00F939B4"/>
    <w:rsid w:val="00FA175E"/>
    <w:rsid w:val="00FC0538"/>
    <w:rsid w:val="00FC4EC0"/>
    <w:rsid w:val="00FE7EAE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3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5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2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09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59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5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2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09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59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leticsontario.ca/technical/documents/return-to-sport/ac-back-on-track-200529.pdf" TargetMode="External"/><Relationship Id="rId13" Type="http://schemas.openxmlformats.org/officeDocument/2006/relationships/hyperlink" Target="https://covid-19.ontario.ca/self-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vid-19.ontario.ca/" TargetMode="External"/><Relationship Id="rId12" Type="http://schemas.openxmlformats.org/officeDocument/2006/relationships/hyperlink" Target="http://r20.rs6.net/tn.jsp?f=001WW2vZUnrbjg29i_WQ9dNyHOiGashxiJwhkj0Ilciti6HtkNgbxLAFUX2RzuFB7ZPUFFUeIE5_ncRwZXuanxK8mmIl6DT-1BjmLYNHXp7POEmlZPk_WMfJ7CMUkx1N7tLcOuR5gfmedsJy56npVK4j99_PmhuXOJ_dQyuGCWHCXk=&amp;c=PINxxm-dreRPkN9GykgbAhYjz1sWwSHPHOzG-YSYWM3KbyqK2QQyvg==&amp;ch=WigsIL_qKAfbryK1gaH2opD9BMfUE-Y5Qm0nc9xZY-mbD8KdHX_zxA=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20.rs6.net/tn.jsp?f=001WW2vZUnrbjg29i_WQ9dNyHOiGashxiJwhkj0Ilciti6HtkNgbxLAFUX2RzuFB7ZPh5QalYetCX8mcEuJRTFMJ6_0Ltzn90s-hTY5Xvg02UTSqBuZPmZkWCI-GkoMGlSJ_ujS-3KVpi-nJ0e630sDGhXmH3OacjVUC4rMDnicvf2_Ne8xlYCzrgeFW2D29q6eDk8WTSbfM-uKaPP5bQDag2qHKkNUnIHNqnvcXtP5dPBeD_EplQR9UA==&amp;c=PINxxm-dreRPkN9GykgbAhYjz1sWwSHPHOzG-YSYWM3KbyqK2QQyvg==&amp;ch=WigsIL_qKAfbryK1gaH2opD9BMfUE-Y5Qm0nc9xZY-mbD8KdHX_zxA=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20.rs6.net/tn.jsp?f=001WW2vZUnrbjg29i_WQ9dNyHOiGashxiJwhkj0Ilciti6HtkNgbxLAFUX2RzuFB7ZPh5QalYetCX8mcEuJRTFMJ6_0Ltzn90s-hTY5Xvg02UTSqBuZPmZkWCI-GkoMGlSJ_ujS-3KVpi-nJ0e630sDGhXmH3OacjVUC4rMDnicvf2_Ne8xlYCzrgeFW2D29q6eDk8WTSbfM-uKaPP5bQDag2qHKkNUnIHNqnvcXtP5dPBeD_EplQR9UA==&amp;c=PINxxm-dreRPkN9GykgbAhYjz1sWwSHPHOzG-YSYWM3KbyqK2QQyvg==&amp;ch=WigsIL_qKAfbryK1gaH2opD9BMfUE-Y5Qm0nc9xZY-mbD8KdHX_zxA=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thleticsontario.ca/technical/documents/return-to-sport/athletics_ontario_return_to_training_cover_052628.pdf" TargetMode="External"/><Relationship Id="rId14" Type="http://schemas.openxmlformats.org/officeDocument/2006/relationships/hyperlink" Target="https://www.canada.ca/en/public-health/services/diseases/2019-novel-coronavirus-infection/symptoms.html?topic=til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DBCB-A3B2-4F2D-9674-5D73A972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Frank</cp:lastModifiedBy>
  <cp:revision>18</cp:revision>
  <cp:lastPrinted>2020-05-31T14:55:00Z</cp:lastPrinted>
  <dcterms:created xsi:type="dcterms:W3CDTF">2020-07-15T16:53:00Z</dcterms:created>
  <dcterms:modified xsi:type="dcterms:W3CDTF">2020-08-28T16:13:00Z</dcterms:modified>
</cp:coreProperties>
</file>